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D1" w:rsidRPr="00990DDF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</w:rPr>
      </w:pPr>
    </w:p>
    <w:p w:rsidR="001A211E" w:rsidRPr="001A211E" w:rsidRDefault="001A211E" w:rsidP="001A211E">
      <w:pPr>
        <w:ind w:left="-709" w:firstLine="709"/>
        <w:jc w:val="center"/>
        <w:rPr>
          <w:rFonts w:ascii="Times New Roman" w:hAnsi="Times New Roman"/>
          <w:sz w:val="32"/>
          <w:szCs w:val="32"/>
          <w:lang w:val="ru-RU"/>
        </w:rPr>
      </w:pPr>
      <w:r w:rsidRPr="001A211E">
        <w:rPr>
          <w:rFonts w:ascii="Times New Roman" w:hAnsi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1A211E" w:rsidRPr="001A211E" w:rsidRDefault="001A211E" w:rsidP="001A211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A211E">
        <w:rPr>
          <w:rFonts w:ascii="Times New Roman" w:hAnsi="Times New Roman"/>
          <w:sz w:val="32"/>
          <w:szCs w:val="32"/>
          <w:lang w:val="ru-RU"/>
        </w:rPr>
        <w:t>Тацинская средняя общеобразовательная школа №3</w:t>
      </w:r>
    </w:p>
    <w:p w:rsidR="001A211E" w:rsidRPr="001A211E" w:rsidRDefault="001A211E" w:rsidP="001A211E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211E" w:rsidRPr="001A211E" w:rsidRDefault="001A211E" w:rsidP="001A211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:rsidR="001A211E" w:rsidRPr="001A211E" w:rsidRDefault="001A211E" w:rsidP="001A211E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ab/>
        <w:t xml:space="preserve"> Директор МБОУ ТСОШ №3</w:t>
      </w:r>
    </w:p>
    <w:p w:rsidR="001A211E" w:rsidRPr="001A211E" w:rsidRDefault="001A211E" w:rsidP="001A211E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4E73A7">
        <w:rPr>
          <w:rFonts w:ascii="Times New Roman" w:hAnsi="Times New Roman"/>
          <w:sz w:val="28"/>
          <w:szCs w:val="28"/>
          <w:lang w:val="ru-RU"/>
        </w:rPr>
        <w:t xml:space="preserve">Приказ от </w:t>
      </w:r>
      <w:r w:rsidR="004E73A7" w:rsidRPr="004E73A7">
        <w:rPr>
          <w:rFonts w:ascii="Times New Roman" w:hAnsi="Times New Roman"/>
          <w:sz w:val="28"/>
          <w:szCs w:val="28"/>
          <w:lang w:val="ru-RU"/>
        </w:rPr>
        <w:t>29</w:t>
      </w:r>
      <w:r w:rsidRPr="004E73A7">
        <w:rPr>
          <w:rFonts w:ascii="Times New Roman" w:hAnsi="Times New Roman"/>
          <w:sz w:val="28"/>
          <w:szCs w:val="28"/>
          <w:lang w:val="ru-RU"/>
        </w:rPr>
        <w:t>.08.201</w:t>
      </w:r>
      <w:r w:rsidR="004E73A7" w:rsidRPr="004E73A7">
        <w:rPr>
          <w:rFonts w:ascii="Times New Roman" w:hAnsi="Times New Roman"/>
          <w:sz w:val="28"/>
          <w:szCs w:val="28"/>
          <w:lang w:val="ru-RU"/>
        </w:rPr>
        <w:t>9</w:t>
      </w:r>
      <w:r w:rsidRPr="004E73A7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4E73A7" w:rsidRPr="004E73A7">
        <w:rPr>
          <w:rFonts w:ascii="Times New Roman" w:hAnsi="Times New Roman"/>
          <w:sz w:val="28"/>
          <w:szCs w:val="28"/>
          <w:lang w:val="ru-RU"/>
        </w:rPr>
        <w:t>9</w:t>
      </w:r>
      <w:r w:rsidRPr="004E73A7">
        <w:rPr>
          <w:rFonts w:ascii="Times New Roman" w:hAnsi="Times New Roman"/>
          <w:sz w:val="28"/>
          <w:szCs w:val="28"/>
          <w:lang w:val="ru-RU"/>
        </w:rPr>
        <w:t>5</w:t>
      </w:r>
      <w:r w:rsidRPr="001A21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211E" w:rsidRPr="001A211E" w:rsidRDefault="001A211E" w:rsidP="001A211E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A211E">
        <w:rPr>
          <w:rFonts w:ascii="Times New Roman" w:hAnsi="Times New Roman"/>
          <w:sz w:val="28"/>
          <w:szCs w:val="28"/>
          <w:lang w:val="ru-RU"/>
        </w:rPr>
        <w:t>_____________В.Н.Мирнов</w:t>
      </w:r>
      <w:proofErr w:type="spellEnd"/>
    </w:p>
    <w:p w:rsidR="001A211E" w:rsidRPr="001A211E" w:rsidRDefault="001A211E" w:rsidP="001A211E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211E" w:rsidRPr="001A211E" w:rsidRDefault="001A211E" w:rsidP="001A211E">
      <w:pPr>
        <w:spacing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1A211E">
        <w:rPr>
          <w:rFonts w:ascii="Times New Roman" w:hAnsi="Times New Roman"/>
          <w:sz w:val="40"/>
          <w:szCs w:val="40"/>
          <w:lang w:val="ru-RU"/>
        </w:rPr>
        <w:t>РАБОЧАЯ ПРОГРАММА</w:t>
      </w:r>
    </w:p>
    <w:p w:rsidR="001A211E" w:rsidRPr="001A211E" w:rsidRDefault="001A211E" w:rsidP="001A211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1A211E">
        <w:rPr>
          <w:rFonts w:ascii="Times New Roman" w:hAnsi="Times New Roman"/>
          <w:sz w:val="28"/>
          <w:szCs w:val="28"/>
          <w:u w:val="single"/>
          <w:lang w:val="ru-RU"/>
        </w:rPr>
        <w:t>ПО   ИНФОРМАТИКЕ</w:t>
      </w:r>
    </w:p>
    <w:p w:rsidR="001A211E" w:rsidRPr="001A211E" w:rsidRDefault="001A211E" w:rsidP="001A211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>Уровень общего образования (класс)</w:t>
      </w:r>
    </w:p>
    <w:p w:rsidR="001A211E" w:rsidRPr="001A211E" w:rsidRDefault="001A211E" w:rsidP="001A211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>СРЕДНЕГО ОБЩЕГО ОБРАЗОВАНИЯ В 10 КЛАССЕ</w:t>
      </w:r>
      <w:bookmarkStart w:id="0" w:name="_GoBack"/>
      <w:bookmarkEnd w:id="0"/>
    </w:p>
    <w:p w:rsidR="001A211E" w:rsidRPr="001A211E" w:rsidRDefault="001A211E" w:rsidP="001A211E">
      <w:pPr>
        <w:spacing w:line="36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1A211E">
        <w:rPr>
          <w:rFonts w:ascii="Times New Roman" w:hAnsi="Times New Roman"/>
          <w:sz w:val="16"/>
          <w:szCs w:val="16"/>
          <w:lang w:val="ru-RU"/>
        </w:rPr>
        <w:t>(начальное общее, основное общее, среднее общее образование с указанием класса)</w:t>
      </w:r>
    </w:p>
    <w:p w:rsidR="001A211E" w:rsidRPr="001A211E" w:rsidRDefault="001A211E" w:rsidP="001A211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 xml:space="preserve">Количество часов в неделю – </w:t>
      </w:r>
      <w:r w:rsidRPr="001A211E">
        <w:rPr>
          <w:rFonts w:ascii="Times New Roman" w:hAnsi="Times New Roman"/>
          <w:sz w:val="28"/>
          <w:szCs w:val="28"/>
          <w:u w:val="single"/>
          <w:lang w:val="ru-RU"/>
        </w:rPr>
        <w:t>1 ч</w:t>
      </w:r>
      <w:r w:rsidRPr="001A211E">
        <w:rPr>
          <w:rFonts w:ascii="Times New Roman" w:hAnsi="Times New Roman"/>
          <w:sz w:val="28"/>
          <w:szCs w:val="28"/>
          <w:lang w:val="ru-RU"/>
        </w:rPr>
        <w:t xml:space="preserve">, за год  </w:t>
      </w:r>
      <w:r w:rsidRPr="001A211E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Pr="001A211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55DD0">
        <w:rPr>
          <w:rFonts w:ascii="Times New Roman" w:hAnsi="Times New Roman"/>
          <w:sz w:val="28"/>
          <w:szCs w:val="28"/>
          <w:u w:val="single"/>
          <w:lang w:val="ru-RU"/>
        </w:rPr>
        <w:t>ч</w:t>
      </w:r>
    </w:p>
    <w:p w:rsidR="001A211E" w:rsidRPr="001A211E" w:rsidRDefault="001A211E" w:rsidP="001A211E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 xml:space="preserve">Учитель  </w:t>
      </w:r>
      <w:r w:rsidRPr="001A211E">
        <w:rPr>
          <w:rFonts w:ascii="Times New Roman" w:hAnsi="Times New Roman"/>
          <w:sz w:val="28"/>
          <w:szCs w:val="28"/>
          <w:u w:val="single"/>
          <w:lang w:val="ru-RU"/>
        </w:rPr>
        <w:t>Агеева Светлана Юрьевна</w:t>
      </w:r>
    </w:p>
    <w:p w:rsidR="001A211E" w:rsidRPr="001A211E" w:rsidRDefault="001A211E" w:rsidP="001A211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211E" w:rsidRPr="001A211E" w:rsidRDefault="001A211E" w:rsidP="001A21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211E">
        <w:rPr>
          <w:rFonts w:ascii="Times New Roman" w:hAnsi="Times New Roman"/>
          <w:sz w:val="28"/>
          <w:szCs w:val="28"/>
          <w:lang w:val="ru-RU"/>
        </w:rPr>
        <w:t>Рабочая программа составлена на основе</w:t>
      </w:r>
      <w:r w:rsidR="00C55DD0">
        <w:rPr>
          <w:rFonts w:ascii="Times New Roman" w:hAnsi="Times New Roman"/>
          <w:sz w:val="28"/>
          <w:szCs w:val="28"/>
          <w:lang w:val="ru-RU"/>
        </w:rPr>
        <w:t xml:space="preserve"> авторской учебной программы по информатике для 10-11 классов (базовый уровень) </w:t>
      </w:r>
      <w:r w:rsidRPr="001A21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5DD0" w:rsidRPr="001A211E">
        <w:rPr>
          <w:rFonts w:ascii="Times New Roman" w:hAnsi="Times New Roman"/>
          <w:szCs w:val="22"/>
          <w:lang w:val="ru-RU"/>
        </w:rPr>
        <w:t xml:space="preserve">Л. Л. </w:t>
      </w:r>
      <w:proofErr w:type="spellStart"/>
      <w:r w:rsidR="00C55DD0" w:rsidRPr="001A211E">
        <w:rPr>
          <w:rFonts w:ascii="Times New Roman" w:hAnsi="Times New Roman"/>
          <w:szCs w:val="22"/>
          <w:lang w:val="ru-RU"/>
        </w:rPr>
        <w:t>Босов</w:t>
      </w:r>
      <w:r w:rsidR="00C55DD0">
        <w:rPr>
          <w:rFonts w:ascii="Times New Roman" w:hAnsi="Times New Roman"/>
          <w:szCs w:val="22"/>
          <w:lang w:val="ru-RU"/>
        </w:rPr>
        <w:t>ой</w:t>
      </w:r>
      <w:proofErr w:type="spellEnd"/>
      <w:r w:rsidR="00C55DD0" w:rsidRPr="001A211E">
        <w:rPr>
          <w:rFonts w:ascii="Times New Roman" w:hAnsi="Times New Roman"/>
          <w:szCs w:val="22"/>
          <w:lang w:val="ru-RU"/>
        </w:rPr>
        <w:t xml:space="preserve">, А. Ю. </w:t>
      </w:r>
      <w:proofErr w:type="spellStart"/>
      <w:r w:rsidR="00C55DD0" w:rsidRPr="001A211E">
        <w:rPr>
          <w:rFonts w:ascii="Times New Roman" w:hAnsi="Times New Roman"/>
          <w:szCs w:val="22"/>
          <w:lang w:val="ru-RU"/>
        </w:rPr>
        <w:t>Босов</w:t>
      </w:r>
      <w:r w:rsidR="00C55DD0">
        <w:rPr>
          <w:rFonts w:ascii="Times New Roman" w:hAnsi="Times New Roman"/>
          <w:szCs w:val="22"/>
          <w:lang w:val="ru-RU"/>
        </w:rPr>
        <w:t>ой</w:t>
      </w:r>
      <w:proofErr w:type="spellEnd"/>
      <w:r w:rsidR="00C55DD0" w:rsidRPr="00C55DD0">
        <w:rPr>
          <w:lang w:val="ru-RU"/>
        </w:rPr>
        <w:t xml:space="preserve"> </w:t>
      </w:r>
    </w:p>
    <w:p w:rsidR="001A211E" w:rsidRPr="001A211E" w:rsidRDefault="001A211E" w:rsidP="001A211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211E" w:rsidRPr="001A211E" w:rsidRDefault="001A211E" w:rsidP="001A211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211E" w:rsidRPr="001A211E" w:rsidRDefault="001A211E" w:rsidP="001A211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211E" w:rsidRPr="001A211E" w:rsidRDefault="001A211E" w:rsidP="001A211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211E" w:rsidRDefault="001A211E" w:rsidP="001A211E">
      <w:pPr>
        <w:jc w:val="center"/>
        <w:rPr>
          <w:rFonts w:ascii="Times New Roman" w:hAnsi="Times New Roman"/>
          <w:lang w:val="ru-RU"/>
        </w:rPr>
      </w:pPr>
    </w:p>
    <w:p w:rsidR="00C55DD0" w:rsidRDefault="00C55DD0" w:rsidP="001A211E">
      <w:pPr>
        <w:jc w:val="center"/>
        <w:rPr>
          <w:rFonts w:ascii="Times New Roman" w:hAnsi="Times New Roman"/>
          <w:lang w:val="ru-RU"/>
        </w:rPr>
      </w:pPr>
    </w:p>
    <w:p w:rsidR="00C55DD0" w:rsidRPr="001A211E" w:rsidRDefault="00C55DD0" w:rsidP="001A211E">
      <w:pPr>
        <w:jc w:val="center"/>
        <w:rPr>
          <w:rFonts w:ascii="Times New Roman" w:hAnsi="Times New Roman"/>
          <w:lang w:val="ru-RU"/>
        </w:rPr>
      </w:pPr>
    </w:p>
    <w:p w:rsidR="001A211E" w:rsidRDefault="001A211E" w:rsidP="001A211E">
      <w:pPr>
        <w:jc w:val="center"/>
        <w:rPr>
          <w:rFonts w:ascii="Times New Roman" w:hAnsi="Times New Roman"/>
          <w:lang w:val="ru-RU"/>
        </w:rPr>
      </w:pPr>
    </w:p>
    <w:p w:rsidR="001A211E" w:rsidRPr="001A211E" w:rsidRDefault="001A211E" w:rsidP="001A211E">
      <w:pPr>
        <w:jc w:val="center"/>
        <w:rPr>
          <w:rFonts w:ascii="Times New Roman" w:hAnsi="Times New Roman"/>
          <w:lang w:val="ru-RU"/>
        </w:rPr>
      </w:pPr>
      <w:r w:rsidRPr="001A211E">
        <w:rPr>
          <w:rFonts w:ascii="Times New Roman" w:hAnsi="Times New Roman"/>
          <w:lang w:val="ru-RU"/>
        </w:rPr>
        <w:t>ст. Тацинская</w:t>
      </w:r>
    </w:p>
    <w:p w:rsidR="001A211E" w:rsidRPr="001A211E" w:rsidRDefault="001A211E" w:rsidP="001A211E">
      <w:pPr>
        <w:jc w:val="center"/>
        <w:rPr>
          <w:rFonts w:ascii="Times New Roman" w:hAnsi="Times New Roman"/>
          <w:lang w:val="ru-RU"/>
        </w:rPr>
      </w:pPr>
      <w:r w:rsidRPr="001A211E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9</w:t>
      </w:r>
      <w:r w:rsidRPr="001A211E">
        <w:rPr>
          <w:rFonts w:ascii="Times New Roman" w:hAnsi="Times New Roman"/>
          <w:lang w:val="ru-RU"/>
        </w:rPr>
        <w:t>-20</w:t>
      </w:r>
      <w:r>
        <w:rPr>
          <w:rFonts w:ascii="Times New Roman" w:hAnsi="Times New Roman"/>
          <w:lang w:val="ru-RU"/>
        </w:rPr>
        <w:t>20</w:t>
      </w:r>
      <w:r w:rsidRPr="001A211E">
        <w:rPr>
          <w:rFonts w:ascii="Times New Roman" w:hAnsi="Times New Roman"/>
          <w:lang w:val="ru-RU"/>
        </w:rPr>
        <w:t xml:space="preserve"> учебный  год</w:t>
      </w:r>
    </w:p>
    <w:p w:rsidR="001A211E" w:rsidRDefault="001A211E" w:rsidP="001A211E">
      <w:pPr>
        <w:ind w:firstLine="540"/>
        <w:jc w:val="both"/>
        <w:rPr>
          <w:sz w:val="22"/>
          <w:szCs w:val="22"/>
          <w:lang w:val="ru-RU"/>
        </w:rPr>
      </w:pPr>
    </w:p>
    <w:p w:rsidR="001A211E" w:rsidRDefault="001A211E" w:rsidP="001A211E">
      <w:pPr>
        <w:ind w:firstLine="540"/>
        <w:jc w:val="both"/>
        <w:rPr>
          <w:sz w:val="22"/>
          <w:szCs w:val="22"/>
          <w:lang w:val="ru-RU"/>
        </w:rPr>
      </w:pPr>
    </w:p>
    <w:p w:rsidR="001A211E" w:rsidRPr="001A211E" w:rsidRDefault="001A211E" w:rsidP="001A211E">
      <w:pPr>
        <w:ind w:firstLine="540"/>
        <w:rPr>
          <w:rFonts w:ascii="Times New Roman" w:hAnsi="Times New Roman"/>
          <w:szCs w:val="22"/>
          <w:lang w:val="ru-RU"/>
        </w:rPr>
      </w:pPr>
      <w:r w:rsidRPr="001A211E">
        <w:rPr>
          <w:rFonts w:ascii="Times New Roman" w:hAnsi="Times New Roman"/>
          <w:szCs w:val="22"/>
          <w:lang w:val="ru-RU"/>
        </w:rPr>
        <w:lastRenderedPageBreak/>
        <w:t xml:space="preserve">Программа по информатике для старшей школы составлена в соответствии </w:t>
      </w:r>
      <w:proofErr w:type="gramStart"/>
      <w:r w:rsidRPr="001A211E">
        <w:rPr>
          <w:rFonts w:ascii="Times New Roman" w:hAnsi="Times New Roman"/>
          <w:szCs w:val="22"/>
          <w:lang w:val="ru-RU"/>
        </w:rPr>
        <w:t>с</w:t>
      </w:r>
      <w:proofErr w:type="gramEnd"/>
      <w:r w:rsidRPr="001A211E">
        <w:rPr>
          <w:rFonts w:ascii="Times New Roman" w:hAnsi="Times New Roman"/>
          <w:szCs w:val="22"/>
          <w:lang w:val="ru-RU"/>
        </w:rPr>
        <w:t xml:space="preserve">: </w:t>
      </w:r>
    </w:p>
    <w:p w:rsidR="001A211E" w:rsidRPr="001A211E" w:rsidRDefault="001A211E" w:rsidP="001A211E">
      <w:pPr>
        <w:pStyle w:val="a5"/>
        <w:numPr>
          <w:ilvl w:val="0"/>
          <w:numId w:val="24"/>
        </w:numPr>
        <w:snapToGrid w:val="0"/>
        <w:rPr>
          <w:rFonts w:ascii="Times New Roman" w:hAnsi="Times New Roman"/>
          <w:szCs w:val="22"/>
          <w:lang w:val="ru-RU"/>
        </w:rPr>
      </w:pPr>
      <w:r w:rsidRPr="001A211E">
        <w:rPr>
          <w:rFonts w:ascii="Times New Roman" w:hAnsi="Times New Roman"/>
          <w:szCs w:val="22"/>
          <w:lang w:val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1A211E" w:rsidRPr="001A211E" w:rsidRDefault="001A211E" w:rsidP="001A211E">
      <w:pPr>
        <w:pStyle w:val="a5"/>
        <w:numPr>
          <w:ilvl w:val="0"/>
          <w:numId w:val="24"/>
        </w:numPr>
        <w:snapToGrid w:val="0"/>
        <w:rPr>
          <w:rFonts w:ascii="Times New Roman" w:hAnsi="Times New Roman"/>
          <w:szCs w:val="22"/>
          <w:lang w:val="ru-RU"/>
        </w:rPr>
      </w:pPr>
      <w:r w:rsidRPr="001A211E">
        <w:rPr>
          <w:rFonts w:ascii="Times New Roman" w:hAnsi="Times New Roman"/>
          <w:szCs w:val="22"/>
          <w:lang w:val="ru-RU"/>
        </w:rPr>
        <w:t>примерной основной образовательной программы среднего общего образования (</w:t>
      </w:r>
      <w:proofErr w:type="gramStart"/>
      <w:r w:rsidRPr="001A211E">
        <w:rPr>
          <w:rFonts w:ascii="Times New Roman" w:hAnsi="Times New Roman"/>
          <w:szCs w:val="22"/>
          <w:lang w:val="ru-RU"/>
        </w:rPr>
        <w:t>одобрена</w:t>
      </w:r>
      <w:proofErr w:type="gramEnd"/>
      <w:r w:rsidRPr="001A211E">
        <w:rPr>
          <w:rFonts w:ascii="Times New Roman" w:hAnsi="Times New Roman"/>
          <w:szCs w:val="22"/>
          <w:lang w:val="ru-RU"/>
        </w:rPr>
        <w:t xml:space="preserve"> решением федерального учебно-методического объединения по общему образованию; протокол от 28 июня 2016 г. № 2/16-з). </w:t>
      </w:r>
    </w:p>
    <w:p w:rsidR="001A211E" w:rsidRPr="001A211E" w:rsidRDefault="001A211E" w:rsidP="001A211E">
      <w:pPr>
        <w:ind w:firstLine="540"/>
        <w:rPr>
          <w:rFonts w:ascii="Times New Roman" w:hAnsi="Times New Roman"/>
          <w:szCs w:val="22"/>
          <w:lang w:val="ru-RU"/>
        </w:rPr>
      </w:pPr>
      <w:r w:rsidRPr="001A211E">
        <w:rPr>
          <w:rFonts w:ascii="Times New Roman" w:hAnsi="Times New Roman"/>
          <w:szCs w:val="22"/>
          <w:lang w:val="ru-RU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1A211E">
        <w:rPr>
          <w:rFonts w:ascii="Times New Roman" w:hAnsi="Times New Roman"/>
          <w:szCs w:val="22"/>
          <w:lang w:val="ru-RU"/>
        </w:rPr>
        <w:t>межпредметные</w:t>
      </w:r>
      <w:proofErr w:type="spellEnd"/>
      <w:r w:rsidRPr="001A211E">
        <w:rPr>
          <w:rFonts w:ascii="Times New Roman" w:hAnsi="Times New Roman"/>
          <w:szCs w:val="22"/>
          <w:lang w:val="ru-RU"/>
        </w:rPr>
        <w:t xml:space="preserve"> связи. </w:t>
      </w:r>
    </w:p>
    <w:p w:rsidR="001A211E" w:rsidRPr="001A211E" w:rsidRDefault="001A211E" w:rsidP="001A211E">
      <w:pPr>
        <w:ind w:firstLine="540"/>
        <w:rPr>
          <w:rFonts w:ascii="Times New Roman" w:hAnsi="Times New Roman"/>
          <w:szCs w:val="22"/>
          <w:lang w:val="ru-RU"/>
        </w:rPr>
      </w:pPr>
      <w:r w:rsidRPr="001A211E">
        <w:rPr>
          <w:rFonts w:ascii="Times New Roman" w:hAnsi="Times New Roman"/>
          <w:szCs w:val="22"/>
          <w:lang w:val="ru-RU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1A211E">
        <w:rPr>
          <w:rFonts w:ascii="Times New Roman" w:hAnsi="Times New Roman"/>
          <w:szCs w:val="22"/>
          <w:lang w:val="ru-RU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1A211E">
        <w:rPr>
          <w:rFonts w:ascii="Times New Roman" w:hAnsi="Times New Roman"/>
          <w:szCs w:val="22"/>
          <w:lang w:val="ru-RU"/>
        </w:rPr>
        <w:t>Босова</w:t>
      </w:r>
      <w:proofErr w:type="spellEnd"/>
      <w:r w:rsidRPr="001A211E">
        <w:rPr>
          <w:rFonts w:ascii="Times New Roman" w:hAnsi="Times New Roman"/>
          <w:szCs w:val="22"/>
          <w:lang w:val="ru-RU"/>
        </w:rPr>
        <w:t xml:space="preserve">, А. Ю. </w:t>
      </w:r>
      <w:proofErr w:type="spellStart"/>
      <w:r w:rsidRPr="001A211E">
        <w:rPr>
          <w:rFonts w:ascii="Times New Roman" w:hAnsi="Times New Roman"/>
          <w:szCs w:val="22"/>
          <w:lang w:val="ru-RU"/>
        </w:rPr>
        <w:t>Босова</w:t>
      </w:r>
      <w:proofErr w:type="spellEnd"/>
      <w:r w:rsidRPr="001A211E">
        <w:rPr>
          <w:rFonts w:ascii="Times New Roman" w:hAnsi="Times New Roman"/>
          <w:szCs w:val="22"/>
          <w:lang w:val="ru-RU"/>
        </w:rPr>
        <w:t>; издательство «БИНОМ.</w:t>
      </w:r>
      <w:proofErr w:type="gramEnd"/>
      <w:r w:rsidRPr="001A211E">
        <w:rPr>
          <w:rFonts w:ascii="Times New Roman" w:hAnsi="Times New Roman"/>
          <w:szCs w:val="22"/>
          <w:lang w:val="ru-RU"/>
        </w:rPr>
        <w:t xml:space="preserve"> </w:t>
      </w:r>
      <w:proofErr w:type="gramStart"/>
      <w:r w:rsidRPr="001A211E">
        <w:rPr>
          <w:rFonts w:ascii="Times New Roman" w:hAnsi="Times New Roman"/>
          <w:szCs w:val="22"/>
          <w:lang w:val="ru-RU"/>
        </w:rPr>
        <w:t>Лаборатория знаний»).</w:t>
      </w:r>
      <w:proofErr w:type="gramEnd"/>
    </w:p>
    <w:p w:rsidR="00E758D1" w:rsidRPr="001A211E" w:rsidRDefault="00E758D1" w:rsidP="001A211E">
      <w:pPr>
        <w:ind w:firstLine="567"/>
        <w:rPr>
          <w:rFonts w:ascii="Times New Roman" w:eastAsia="Calibri" w:hAnsi="Times New Roman"/>
          <w:color w:val="404040" w:themeColor="text1" w:themeTint="BF"/>
          <w:sz w:val="28"/>
          <w:lang w:val="ru-RU"/>
        </w:rPr>
      </w:pPr>
    </w:p>
    <w:p w:rsidR="001A211E" w:rsidRPr="00B70125" w:rsidRDefault="001A211E" w:rsidP="001A211E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Cs w:val="22"/>
        </w:rPr>
      </w:pPr>
      <w:r w:rsidRPr="00B70125">
        <w:rPr>
          <w:rStyle w:val="dash041e005f0431005f044b005f0447005f043d005f044b005f0439005f005fchar1char1"/>
          <w:b/>
          <w:szCs w:val="22"/>
        </w:rPr>
        <w:t xml:space="preserve">ПЛАНИРУЕМЫЕ РЕЗУЛЬТАТЫ </w:t>
      </w:r>
      <w:r w:rsidR="00B70125" w:rsidRPr="00B70125">
        <w:rPr>
          <w:rFonts w:eastAsia="Calibri" w:cs="Times New Roman"/>
          <w:b/>
          <w:sz w:val="36"/>
          <w:lang w:eastAsia="en-US" w:bidi="en-US"/>
        </w:rPr>
        <w:t>освоения курса</w:t>
      </w:r>
    </w:p>
    <w:p w:rsidR="001A211E" w:rsidRDefault="001A211E" w:rsidP="001A211E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Cs w:val="22"/>
        </w:rPr>
      </w:pPr>
    </w:p>
    <w:p w:rsidR="00B70125" w:rsidRPr="00B70125" w:rsidRDefault="00B70125" w:rsidP="00B162EF">
      <w:pPr>
        <w:spacing w:line="237" w:lineRule="auto"/>
        <w:ind w:left="260" w:firstLine="566"/>
        <w:jc w:val="both"/>
        <w:rPr>
          <w:sz w:val="20"/>
          <w:szCs w:val="20"/>
          <w:lang w:val="ru-RU"/>
        </w:rPr>
      </w:pPr>
      <w:r w:rsidRPr="00B70125">
        <w:rPr>
          <w:rFonts w:ascii="Times New Roman" w:eastAsia="Times New Roman" w:hAnsi="Times New Roman"/>
          <w:sz w:val="28"/>
          <w:szCs w:val="28"/>
          <w:lang w:val="ru-RU"/>
        </w:rPr>
        <w:t>Курс информатики средней школы является завершающим этапом непрерывной подготовки учащихся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</w:t>
      </w:r>
      <w:r w:rsidR="00B162E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70125">
        <w:rPr>
          <w:rFonts w:ascii="Times New Roman" w:eastAsia="Times New Roman" w:hAnsi="Times New Roman"/>
          <w:sz w:val="28"/>
          <w:szCs w:val="28"/>
          <w:lang w:val="ru-RU"/>
        </w:rPr>
        <w:t xml:space="preserve">интерпретацию и обобщение этого опыта. </w:t>
      </w:r>
    </w:p>
    <w:p w:rsidR="00B70125" w:rsidRPr="00B70125" w:rsidRDefault="00B70125" w:rsidP="00B70125">
      <w:pPr>
        <w:spacing w:line="13" w:lineRule="exact"/>
        <w:rPr>
          <w:sz w:val="20"/>
          <w:szCs w:val="20"/>
          <w:lang w:val="ru-RU"/>
        </w:rPr>
      </w:pPr>
    </w:p>
    <w:p w:rsidR="00B70125" w:rsidRDefault="00B70125" w:rsidP="00B70125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  <w:r w:rsidRPr="00B70125">
        <w:rPr>
          <w:rFonts w:ascii="Times New Roman" w:eastAsia="Times New Roman" w:hAnsi="Times New Roman"/>
          <w:sz w:val="28"/>
          <w:szCs w:val="28"/>
          <w:lang w:val="ru-RU"/>
        </w:rPr>
        <w:t xml:space="preserve"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включают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себя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B70125" w:rsidRDefault="00B70125" w:rsidP="00B70125">
      <w:pPr>
        <w:spacing w:line="13" w:lineRule="exact"/>
        <w:rPr>
          <w:rFonts w:eastAsia="Times New Roman"/>
          <w:sz w:val="28"/>
          <w:szCs w:val="28"/>
        </w:rPr>
      </w:pPr>
    </w:p>
    <w:p w:rsidR="00B70125" w:rsidRPr="00B70125" w:rsidRDefault="00B70125" w:rsidP="00B70125">
      <w:pPr>
        <w:numPr>
          <w:ilvl w:val="1"/>
          <w:numId w:val="25"/>
        </w:numPr>
        <w:tabs>
          <w:tab w:val="left" w:pos="1254"/>
        </w:tabs>
        <w:spacing w:line="235" w:lineRule="auto"/>
        <w:ind w:left="260" w:firstLine="568"/>
        <w:rPr>
          <w:rFonts w:ascii="Arial" w:eastAsia="Arial" w:hAnsi="Arial" w:cs="Arial"/>
          <w:sz w:val="28"/>
          <w:szCs w:val="28"/>
          <w:lang w:val="ru-RU"/>
        </w:rPr>
      </w:pPr>
      <w:r w:rsidRPr="00B70125">
        <w:rPr>
          <w:rFonts w:ascii="Times New Roman" w:eastAsia="Times New Roman" w:hAnsi="Times New Roman"/>
          <w:sz w:val="28"/>
          <w:szCs w:val="28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B70125" w:rsidRPr="00B70125" w:rsidRDefault="00B70125" w:rsidP="00B70125">
      <w:pPr>
        <w:spacing w:line="14" w:lineRule="exact"/>
        <w:rPr>
          <w:rFonts w:ascii="Arial" w:eastAsia="Arial" w:hAnsi="Arial" w:cs="Arial"/>
          <w:sz w:val="28"/>
          <w:szCs w:val="28"/>
          <w:lang w:val="ru-RU"/>
        </w:rPr>
      </w:pPr>
    </w:p>
    <w:p w:rsidR="00B70125" w:rsidRPr="00B70125" w:rsidRDefault="00B70125" w:rsidP="00B70125">
      <w:pPr>
        <w:numPr>
          <w:ilvl w:val="1"/>
          <w:numId w:val="25"/>
        </w:numPr>
        <w:tabs>
          <w:tab w:val="left" w:pos="1254"/>
        </w:tabs>
        <w:spacing w:line="235" w:lineRule="auto"/>
        <w:ind w:left="260" w:firstLine="568"/>
        <w:rPr>
          <w:rFonts w:ascii="Arial" w:eastAsia="Arial" w:hAnsi="Arial" w:cs="Arial"/>
          <w:sz w:val="28"/>
          <w:szCs w:val="28"/>
          <w:lang w:val="ru-RU"/>
        </w:rPr>
      </w:pPr>
      <w:r w:rsidRPr="00B70125">
        <w:rPr>
          <w:rFonts w:ascii="Times New Roman" w:eastAsia="Times New Roman" w:hAnsi="Times New Roman"/>
          <w:sz w:val="28"/>
          <w:szCs w:val="28"/>
          <w:lang w:val="ru-RU"/>
        </w:rPr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B70125" w:rsidRPr="00B70125" w:rsidRDefault="00B70125" w:rsidP="00B70125">
      <w:pPr>
        <w:spacing w:line="13" w:lineRule="exact"/>
        <w:rPr>
          <w:rFonts w:ascii="Arial" w:eastAsia="Arial" w:hAnsi="Arial" w:cs="Arial"/>
          <w:sz w:val="28"/>
          <w:szCs w:val="28"/>
          <w:lang w:val="ru-RU"/>
        </w:rPr>
      </w:pPr>
    </w:p>
    <w:p w:rsidR="00B70125" w:rsidRPr="00B70125" w:rsidRDefault="00B70125" w:rsidP="00B70125">
      <w:pPr>
        <w:numPr>
          <w:ilvl w:val="1"/>
          <w:numId w:val="25"/>
        </w:numPr>
        <w:tabs>
          <w:tab w:val="left" w:pos="1254"/>
        </w:tabs>
        <w:spacing w:line="236" w:lineRule="auto"/>
        <w:ind w:left="260" w:firstLine="568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70125">
        <w:rPr>
          <w:rFonts w:ascii="Times New Roman" w:eastAsia="Times New Roman" w:hAnsi="Times New Roman"/>
          <w:sz w:val="28"/>
          <w:szCs w:val="28"/>
          <w:lang w:val="ru-RU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B70125" w:rsidRPr="00B70125" w:rsidRDefault="00B70125" w:rsidP="00B70125">
      <w:pPr>
        <w:spacing w:line="16" w:lineRule="exact"/>
        <w:rPr>
          <w:rFonts w:ascii="Arial" w:eastAsia="Arial" w:hAnsi="Arial" w:cs="Arial"/>
          <w:sz w:val="28"/>
          <w:szCs w:val="28"/>
          <w:lang w:val="ru-RU"/>
        </w:rPr>
      </w:pPr>
    </w:p>
    <w:p w:rsidR="00B70125" w:rsidRPr="00B70125" w:rsidRDefault="00B70125" w:rsidP="001A211E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Cs w:val="22"/>
        </w:rPr>
      </w:pPr>
    </w:p>
    <w:p w:rsidR="001A211E" w:rsidRPr="00B70125" w:rsidRDefault="001A211E" w:rsidP="001A211E">
      <w:pPr>
        <w:ind w:firstLine="708"/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К </w:t>
      </w:r>
      <w:r w:rsidRPr="00B70125">
        <w:rPr>
          <w:rFonts w:ascii="Times New Roman" w:hAnsi="Times New Roman"/>
          <w:b/>
          <w:szCs w:val="22"/>
          <w:lang w:val="ru-RU"/>
        </w:rPr>
        <w:t>личностным результатам</w:t>
      </w:r>
      <w:r w:rsidRPr="00B70125">
        <w:rPr>
          <w:rFonts w:ascii="Times New Roman" w:hAnsi="Times New Roman"/>
          <w:szCs w:val="22"/>
          <w:lang w:val="ru-RU"/>
        </w:rPr>
        <w:t>, на становление которых оказывает влияние изучение курса информатики, можно отнести: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lastRenderedPageBreak/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A211E" w:rsidRPr="00B70125" w:rsidRDefault="001A211E" w:rsidP="001A211E">
      <w:pPr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уважение ко всем формам собственности, готовность к защите своей собственности,</w:t>
      </w:r>
    </w:p>
    <w:p w:rsidR="001A211E" w:rsidRPr="00B70125" w:rsidRDefault="001A211E" w:rsidP="001A211E">
      <w:pPr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1A211E" w:rsidRPr="00B70125" w:rsidRDefault="001A211E" w:rsidP="001A211E">
      <w:pPr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1A211E" w:rsidRPr="00B70125" w:rsidRDefault="001A211E" w:rsidP="001A211E">
      <w:pPr>
        <w:ind w:firstLine="708"/>
        <w:jc w:val="both"/>
        <w:rPr>
          <w:rFonts w:ascii="Times New Roman" w:hAnsi="Times New Roman"/>
          <w:szCs w:val="22"/>
          <w:lang w:val="ru-RU"/>
        </w:rPr>
      </w:pPr>
      <w:proofErr w:type="spellStart"/>
      <w:r w:rsidRPr="00B70125">
        <w:rPr>
          <w:rFonts w:ascii="Times New Roman" w:hAnsi="Times New Roman"/>
          <w:b/>
          <w:szCs w:val="22"/>
          <w:lang w:val="ru-RU"/>
        </w:rPr>
        <w:t>Метапредметные</w:t>
      </w:r>
      <w:proofErr w:type="spellEnd"/>
      <w:r w:rsidRPr="00B70125">
        <w:rPr>
          <w:rFonts w:ascii="Times New Roman" w:hAnsi="Times New Roman"/>
          <w:b/>
          <w:szCs w:val="22"/>
          <w:lang w:val="ru-RU"/>
        </w:rPr>
        <w:t xml:space="preserve"> результаты</w:t>
      </w:r>
      <w:r w:rsidRPr="00B70125">
        <w:rPr>
          <w:rFonts w:ascii="Times New Roman" w:hAnsi="Times New Roman"/>
          <w:szCs w:val="22"/>
          <w:lang w:val="ru-RU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1A211E" w:rsidRPr="00B70125" w:rsidRDefault="001A211E" w:rsidP="001A211E">
      <w:pPr>
        <w:ind w:firstLine="708"/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</w:t>
      </w:r>
      <w:proofErr w:type="gramStart"/>
      <w:r w:rsidR="00341F1F">
        <w:rPr>
          <w:rFonts w:ascii="Times New Roman" w:hAnsi="Times New Roman"/>
          <w:szCs w:val="22"/>
          <w:lang w:val="ru-RU"/>
        </w:rPr>
        <w:t xml:space="preserve"> </w:t>
      </w:r>
      <w:r w:rsidRPr="00B70125">
        <w:rPr>
          <w:rFonts w:ascii="Times New Roman" w:hAnsi="Times New Roman"/>
          <w:szCs w:val="22"/>
          <w:lang w:val="ru-RU"/>
        </w:rPr>
        <w:t>.</w:t>
      </w:r>
      <w:proofErr w:type="gramEnd"/>
      <w:r w:rsidRPr="00B70125">
        <w:rPr>
          <w:rFonts w:ascii="Times New Roman" w:hAnsi="Times New Roman"/>
          <w:szCs w:val="22"/>
          <w:lang w:val="ru-RU"/>
        </w:rPr>
        <w:t xml:space="preserve"> </w:t>
      </w:r>
      <w:r w:rsidR="00B162EF">
        <w:rPr>
          <w:rFonts w:ascii="Times New Roman" w:hAnsi="Times New Roman"/>
          <w:szCs w:val="22"/>
          <w:lang w:val="ru-RU"/>
        </w:rPr>
        <w:t>а</w:t>
      </w:r>
      <w:r w:rsidRPr="00B70125">
        <w:rPr>
          <w:rFonts w:ascii="Times New Roman" w:hAnsi="Times New Roman"/>
          <w:szCs w:val="22"/>
          <w:lang w:val="ru-RU"/>
        </w:rPr>
        <w:t xml:space="preserve"> именно, выпускник научится: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lastRenderedPageBreak/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1A211E" w:rsidRPr="00B70125" w:rsidRDefault="001A211E" w:rsidP="001A211E">
      <w:pPr>
        <w:ind w:firstLine="708"/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B70125">
        <w:rPr>
          <w:rFonts w:ascii="Times New Roman" w:hAnsi="Times New Roman"/>
          <w:szCs w:val="22"/>
          <w:lang w:val="ru-RU"/>
        </w:rPr>
        <w:t>научится</w:t>
      </w:r>
      <w:proofErr w:type="gramEnd"/>
      <w:r w:rsidRPr="00B70125">
        <w:rPr>
          <w:rFonts w:ascii="Times New Roman" w:hAnsi="Times New Roman"/>
          <w:szCs w:val="22"/>
          <w:lang w:val="ru-RU"/>
        </w:rPr>
        <w:t>: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 xml:space="preserve">– осуществлять деловую коммуникацию как со сверстниками, так и </w:t>
      </w:r>
      <w:proofErr w:type="gramStart"/>
      <w:r w:rsidRPr="00B70125">
        <w:rPr>
          <w:rFonts w:ascii="Times New Roman" w:hAnsi="Times New Roman"/>
          <w:szCs w:val="22"/>
          <w:lang w:val="ru-RU"/>
        </w:rPr>
        <w:t>со</w:t>
      </w:r>
      <w:proofErr w:type="gramEnd"/>
      <w:r w:rsidRPr="00B70125">
        <w:rPr>
          <w:rFonts w:ascii="Times New Roman" w:hAnsi="Times New Roman"/>
          <w:szCs w:val="22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1A211E" w:rsidRPr="00B70125" w:rsidRDefault="001A211E" w:rsidP="001A211E">
      <w:pPr>
        <w:jc w:val="both"/>
        <w:rPr>
          <w:rFonts w:ascii="Times New Roman" w:hAnsi="Times New Roman"/>
          <w:szCs w:val="22"/>
          <w:lang w:val="ru-RU"/>
        </w:rPr>
      </w:pPr>
      <w:r w:rsidRPr="00B70125">
        <w:rPr>
          <w:rFonts w:ascii="Times New Roman" w:hAnsi="Times New Roman"/>
          <w:szCs w:val="22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E758D1" w:rsidRPr="00B70125" w:rsidRDefault="00E758D1" w:rsidP="001A211E">
      <w:pPr>
        <w:ind w:firstLine="567"/>
        <w:rPr>
          <w:rFonts w:ascii="Times New Roman" w:eastAsia="Calibri" w:hAnsi="Times New Roman"/>
          <w:color w:val="404040" w:themeColor="text1" w:themeTint="BF"/>
          <w:sz w:val="32"/>
          <w:lang w:val="ru-RU"/>
        </w:rPr>
      </w:pPr>
    </w:p>
    <w:p w:rsidR="00B162EF" w:rsidRPr="00B162EF" w:rsidRDefault="00B162EF" w:rsidP="00B162EF">
      <w:pPr>
        <w:ind w:left="260" w:right="2000"/>
        <w:rPr>
          <w:sz w:val="20"/>
          <w:szCs w:val="20"/>
          <w:lang w:val="ru-RU"/>
        </w:rPr>
      </w:pPr>
      <w:r w:rsidRPr="00B162EF">
        <w:rPr>
          <w:rFonts w:ascii="Cambria" w:eastAsia="Cambria" w:hAnsi="Cambria" w:cs="Cambria"/>
          <w:b/>
          <w:bCs/>
          <w:sz w:val="28"/>
          <w:szCs w:val="28"/>
          <w:lang w:val="ru-RU"/>
        </w:rPr>
        <w:t>Предметные результаты освоения учебного предмета «Информатика»</w:t>
      </w:r>
    </w:p>
    <w:p w:rsidR="00B162EF" w:rsidRPr="00B162EF" w:rsidRDefault="00B162EF" w:rsidP="00B162EF">
      <w:pPr>
        <w:ind w:left="820"/>
        <w:rPr>
          <w:sz w:val="20"/>
          <w:szCs w:val="20"/>
          <w:lang w:val="ru-RU"/>
        </w:rPr>
      </w:pPr>
      <w:r w:rsidRPr="00B162E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Выпускник на базовом уровне научится:</w:t>
      </w:r>
    </w:p>
    <w:p w:rsidR="00B162EF" w:rsidRPr="00B162EF" w:rsidRDefault="00B162EF" w:rsidP="00B162EF">
      <w:pPr>
        <w:spacing w:line="8" w:lineRule="exact"/>
        <w:rPr>
          <w:sz w:val="20"/>
          <w:szCs w:val="20"/>
          <w:lang w:val="ru-RU"/>
        </w:rPr>
      </w:pPr>
    </w:p>
    <w:p w:rsidR="00B162EF" w:rsidRPr="003435F2" w:rsidRDefault="00B162EF" w:rsidP="00B162EF">
      <w:pPr>
        <w:spacing w:line="234" w:lineRule="auto"/>
        <w:ind w:left="260" w:firstLine="283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определять информационный объем графических и звуковых данных при заданных условиях дискретизации;</w:t>
      </w:r>
    </w:p>
    <w:p w:rsidR="00B162EF" w:rsidRPr="003435F2" w:rsidRDefault="00B162EF" w:rsidP="00B162EF">
      <w:pPr>
        <w:spacing w:line="17" w:lineRule="exact"/>
        <w:rPr>
          <w:lang w:val="ru-RU"/>
        </w:rPr>
      </w:pPr>
    </w:p>
    <w:p w:rsidR="00B162EF" w:rsidRPr="003435F2" w:rsidRDefault="00B162EF" w:rsidP="00B162EF">
      <w:pPr>
        <w:spacing w:line="235" w:lineRule="auto"/>
        <w:ind w:left="260" w:firstLine="283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строить логическое выражение по заданной таблице истинности; решать несложные логические уравнения;</w:t>
      </w:r>
    </w:p>
    <w:p w:rsidR="00B162EF" w:rsidRPr="003435F2" w:rsidRDefault="00B162EF" w:rsidP="00B162EF">
      <w:pPr>
        <w:ind w:left="540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  находить оптимальный путь во взвешенном графе;</w:t>
      </w:r>
    </w:p>
    <w:p w:rsidR="00B162EF" w:rsidRPr="003435F2" w:rsidRDefault="00B162EF" w:rsidP="00B162EF">
      <w:pPr>
        <w:spacing w:line="12" w:lineRule="exact"/>
        <w:rPr>
          <w:lang w:val="ru-RU"/>
        </w:rPr>
      </w:pPr>
    </w:p>
    <w:p w:rsidR="00B162EF" w:rsidRPr="003435F2" w:rsidRDefault="00B162EF" w:rsidP="00B162EF">
      <w:pPr>
        <w:spacing w:line="238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B162EF" w:rsidRPr="003435F2" w:rsidRDefault="00B162EF" w:rsidP="00B162EF">
      <w:pPr>
        <w:spacing w:line="16" w:lineRule="exact"/>
        <w:rPr>
          <w:lang w:val="ru-RU"/>
        </w:rPr>
      </w:pPr>
    </w:p>
    <w:p w:rsidR="00B162EF" w:rsidRPr="003435F2" w:rsidRDefault="00B162EF" w:rsidP="00B162EF">
      <w:pPr>
        <w:spacing w:line="236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B162EF" w:rsidRPr="003435F2" w:rsidRDefault="00B162EF" w:rsidP="00B162EF">
      <w:pPr>
        <w:spacing w:line="14" w:lineRule="exact"/>
        <w:rPr>
          <w:lang w:val="ru-RU"/>
        </w:rPr>
      </w:pPr>
    </w:p>
    <w:p w:rsidR="00B162EF" w:rsidRPr="003435F2" w:rsidRDefault="00B162EF" w:rsidP="00B162EF">
      <w:pPr>
        <w:spacing w:line="237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B162EF" w:rsidRPr="003435F2" w:rsidRDefault="00B162EF" w:rsidP="00B162EF">
      <w:pPr>
        <w:spacing w:line="13" w:lineRule="exact"/>
        <w:rPr>
          <w:lang w:val="ru-RU"/>
        </w:rPr>
      </w:pPr>
    </w:p>
    <w:p w:rsidR="00B162EF" w:rsidRPr="003435F2" w:rsidRDefault="00B162EF" w:rsidP="00B162EF">
      <w:pPr>
        <w:spacing w:line="234" w:lineRule="auto"/>
        <w:ind w:left="260" w:firstLine="283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B162EF" w:rsidRPr="003435F2" w:rsidRDefault="00B162EF" w:rsidP="00B162EF">
      <w:pPr>
        <w:spacing w:line="15" w:lineRule="exact"/>
        <w:rPr>
          <w:lang w:val="ru-RU"/>
        </w:rPr>
      </w:pPr>
    </w:p>
    <w:p w:rsidR="00B162EF" w:rsidRPr="003435F2" w:rsidRDefault="00B162EF" w:rsidP="00B162EF">
      <w:pPr>
        <w:spacing w:line="234" w:lineRule="auto"/>
        <w:ind w:left="260" w:firstLine="283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B162EF" w:rsidRPr="003435F2" w:rsidRDefault="00B162EF" w:rsidP="00B162EF">
      <w:pPr>
        <w:spacing w:line="17" w:lineRule="exact"/>
        <w:rPr>
          <w:lang w:val="ru-RU"/>
        </w:rPr>
      </w:pPr>
    </w:p>
    <w:p w:rsidR="00B162EF" w:rsidRPr="003435F2" w:rsidRDefault="00B162EF" w:rsidP="00B162EF">
      <w:pPr>
        <w:spacing w:line="238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B162EF" w:rsidRPr="003435F2" w:rsidRDefault="00B162EF" w:rsidP="00B162EF">
      <w:pPr>
        <w:spacing w:line="14" w:lineRule="exact"/>
        <w:rPr>
          <w:lang w:val="ru-RU"/>
        </w:rPr>
      </w:pPr>
    </w:p>
    <w:p w:rsidR="00B162EF" w:rsidRPr="003435F2" w:rsidRDefault="00B162EF" w:rsidP="00B162EF">
      <w:pPr>
        <w:spacing w:line="237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B162EF" w:rsidRPr="003435F2" w:rsidRDefault="00B162EF" w:rsidP="00B162EF">
      <w:pPr>
        <w:spacing w:line="237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B162EF" w:rsidRPr="003435F2" w:rsidRDefault="00B162EF" w:rsidP="00B162EF">
      <w:pPr>
        <w:spacing w:line="13" w:lineRule="exact"/>
        <w:rPr>
          <w:lang w:val="ru-RU"/>
        </w:rPr>
      </w:pPr>
    </w:p>
    <w:p w:rsidR="00B162EF" w:rsidRPr="003435F2" w:rsidRDefault="00B162EF" w:rsidP="00B162EF">
      <w:pPr>
        <w:spacing w:line="234" w:lineRule="auto"/>
        <w:ind w:left="260" w:firstLine="283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– применять антивирусные программы для обеспечения стабильной работы технических средств ИКТ;</w:t>
      </w:r>
    </w:p>
    <w:p w:rsidR="00B162EF" w:rsidRPr="003435F2" w:rsidRDefault="00B162EF" w:rsidP="00B162EF">
      <w:pPr>
        <w:spacing w:line="15" w:lineRule="exact"/>
        <w:rPr>
          <w:lang w:val="ru-RU"/>
        </w:rPr>
      </w:pPr>
    </w:p>
    <w:p w:rsidR="00B162EF" w:rsidRPr="003435F2" w:rsidRDefault="00B162EF" w:rsidP="00B162EF">
      <w:pPr>
        <w:spacing w:line="237" w:lineRule="auto"/>
        <w:ind w:left="260" w:firstLine="283"/>
        <w:jc w:val="both"/>
        <w:rPr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3435F2">
        <w:rPr>
          <w:rFonts w:ascii="Times New Roman" w:eastAsia="Times New Roman" w:hAnsi="Times New Roman"/>
          <w:lang w:val="ru-RU"/>
        </w:rPr>
        <w:t>действующих</w:t>
      </w:r>
      <w:proofErr w:type="gramEnd"/>
      <w:r w:rsidRPr="003435F2">
        <w:rPr>
          <w:rFonts w:ascii="Times New Roman" w:eastAsia="Times New Roman" w:hAnsi="Times New Roman"/>
          <w:lang w:val="ru-RU"/>
        </w:rPr>
        <w:t xml:space="preserve"> СанПиН.</w:t>
      </w:r>
    </w:p>
    <w:p w:rsidR="00B162EF" w:rsidRPr="003435F2" w:rsidRDefault="00B162EF" w:rsidP="00B162EF">
      <w:pPr>
        <w:spacing w:line="7" w:lineRule="exact"/>
        <w:rPr>
          <w:lang w:val="ru-RU"/>
        </w:rPr>
      </w:pPr>
    </w:p>
    <w:p w:rsidR="00B162EF" w:rsidRPr="003435F2" w:rsidRDefault="00B162EF" w:rsidP="00B162EF">
      <w:pPr>
        <w:ind w:left="820"/>
        <w:rPr>
          <w:lang w:val="ru-RU"/>
        </w:rPr>
      </w:pPr>
      <w:r w:rsidRPr="003435F2">
        <w:rPr>
          <w:rFonts w:ascii="Times New Roman" w:eastAsia="Times New Roman" w:hAnsi="Times New Roman"/>
          <w:b/>
          <w:bCs/>
          <w:i/>
          <w:iCs/>
          <w:lang w:val="ru-RU"/>
        </w:rPr>
        <w:t>Выпускник на базовом уровне получит возможность научиться:</w:t>
      </w:r>
    </w:p>
    <w:p w:rsidR="00B162EF" w:rsidRPr="003435F2" w:rsidRDefault="00B162EF" w:rsidP="00B162EF">
      <w:pPr>
        <w:spacing w:line="25" w:lineRule="exact"/>
        <w:rPr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1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lastRenderedPageBreak/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B162EF" w:rsidRPr="003435F2" w:rsidRDefault="00B162EF" w:rsidP="00B162EF">
      <w:pPr>
        <w:spacing w:line="36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27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 xml:space="preserve">переводить заданное натуральное число из двоичной записи в </w:t>
      </w:r>
      <w:proofErr w:type="gramStart"/>
      <w:r w:rsidRPr="003435F2">
        <w:rPr>
          <w:rFonts w:ascii="Times New Roman" w:eastAsia="Times New Roman" w:hAnsi="Times New Roman"/>
          <w:i/>
          <w:iCs/>
          <w:lang w:val="ru-RU"/>
        </w:rPr>
        <w:t>восьмеричную</w:t>
      </w:r>
      <w:proofErr w:type="gramEnd"/>
      <w:r w:rsidRPr="003435F2">
        <w:rPr>
          <w:rFonts w:ascii="Times New Roman" w:eastAsia="Times New Roman" w:hAnsi="Times New Roman"/>
          <w:i/>
          <w:iCs/>
          <w:lang w:val="ru-RU"/>
        </w:rPr>
        <w:t xml:space="preserve"> и шестнадцатеричную и обратно; сравнивать, складывать и</w:t>
      </w:r>
    </w:p>
    <w:p w:rsidR="00B162EF" w:rsidRPr="003435F2" w:rsidRDefault="00B162EF" w:rsidP="00B162EF">
      <w:pPr>
        <w:spacing w:line="14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spacing w:line="235" w:lineRule="auto"/>
        <w:ind w:left="260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вычитать числа, записанные в двоичной, восьмеричной и шестнадцатеричной системах счисления;</w:t>
      </w:r>
    </w:p>
    <w:p w:rsidR="00B162EF" w:rsidRPr="003435F2" w:rsidRDefault="00B162EF" w:rsidP="00B162EF">
      <w:pPr>
        <w:spacing w:line="34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27" w:lineRule="auto"/>
        <w:ind w:left="260" w:firstLine="568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использовать знания о графах, деревьях и списках при описании реальных объектов и процессов;</w:t>
      </w:r>
    </w:p>
    <w:p w:rsidR="00B162EF" w:rsidRPr="003435F2" w:rsidRDefault="00B162EF" w:rsidP="00B162EF">
      <w:pPr>
        <w:spacing w:line="33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3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3435F2">
        <w:rPr>
          <w:rFonts w:ascii="Times New Roman" w:eastAsia="Times New Roman" w:hAnsi="Times New Roman"/>
          <w:i/>
          <w:iCs/>
          <w:lang w:val="ru-RU"/>
        </w:rPr>
        <w:t>Фано</w:t>
      </w:r>
      <w:proofErr w:type="spellEnd"/>
      <w:r w:rsidRPr="003435F2">
        <w:rPr>
          <w:rFonts w:ascii="Times New Roman" w:eastAsia="Times New Roman" w:hAnsi="Times New Roman"/>
          <w:i/>
          <w:iCs/>
          <w:lang w:val="ru-RU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:rsidR="00B162EF" w:rsidRPr="003435F2" w:rsidRDefault="00B162EF" w:rsidP="00B162EF">
      <w:pPr>
        <w:spacing w:line="37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1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B162EF" w:rsidRPr="003435F2" w:rsidRDefault="00B162EF" w:rsidP="00B162EF">
      <w:pPr>
        <w:spacing w:line="36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5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B162EF" w:rsidRPr="003435F2" w:rsidRDefault="00B162EF" w:rsidP="00B162EF">
      <w:pPr>
        <w:spacing w:line="32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5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B162EF" w:rsidRPr="003435F2" w:rsidRDefault="00B162EF" w:rsidP="00B162EF">
      <w:pPr>
        <w:spacing w:line="35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6"/>
        </w:numPr>
        <w:tabs>
          <w:tab w:val="left" w:pos="1112"/>
        </w:tabs>
        <w:spacing w:line="231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B162EF" w:rsidRPr="003435F2" w:rsidRDefault="00B162EF" w:rsidP="00B162EF">
      <w:pPr>
        <w:spacing w:line="164" w:lineRule="exact"/>
        <w:rPr>
          <w:lang w:val="ru-RU"/>
        </w:rPr>
      </w:pPr>
    </w:p>
    <w:p w:rsidR="00B162EF" w:rsidRPr="003435F2" w:rsidRDefault="00B162EF" w:rsidP="00B162EF">
      <w:pPr>
        <w:numPr>
          <w:ilvl w:val="1"/>
          <w:numId w:val="27"/>
        </w:numPr>
        <w:tabs>
          <w:tab w:val="left" w:pos="1112"/>
        </w:tabs>
        <w:spacing w:line="227" w:lineRule="auto"/>
        <w:ind w:left="260" w:firstLine="568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классифицировать программное обеспечение в соответствии с кругом выполняемых задач;</w:t>
      </w:r>
    </w:p>
    <w:p w:rsidR="00B162EF" w:rsidRPr="003435F2" w:rsidRDefault="00B162EF" w:rsidP="00B162EF">
      <w:pPr>
        <w:spacing w:line="1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7"/>
        </w:numPr>
        <w:tabs>
          <w:tab w:val="left" w:pos="1120"/>
        </w:tabs>
        <w:ind w:left="1120" w:hanging="292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понимать основные принципы устройства современного компьютера</w:t>
      </w:r>
    </w:p>
    <w:p w:rsidR="00B162EF" w:rsidRPr="003435F2" w:rsidRDefault="00B162EF" w:rsidP="00B162EF">
      <w:pPr>
        <w:spacing w:line="13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0"/>
          <w:numId w:val="27"/>
        </w:numPr>
        <w:tabs>
          <w:tab w:val="left" w:pos="526"/>
        </w:tabs>
        <w:spacing w:line="234" w:lineRule="auto"/>
        <w:ind w:left="260" w:firstLine="2"/>
        <w:rPr>
          <w:rFonts w:eastAsia="Times New Roman"/>
          <w:i/>
          <w:iCs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B162EF" w:rsidRPr="003435F2" w:rsidRDefault="00B162EF" w:rsidP="00B162EF">
      <w:pPr>
        <w:spacing w:line="34" w:lineRule="exact"/>
        <w:rPr>
          <w:rFonts w:eastAsia="Times New Roman"/>
          <w:i/>
          <w:iCs/>
          <w:lang w:val="ru-RU"/>
        </w:rPr>
      </w:pPr>
    </w:p>
    <w:p w:rsidR="00B162EF" w:rsidRPr="003435F2" w:rsidRDefault="00B162EF" w:rsidP="00B162EF">
      <w:pPr>
        <w:numPr>
          <w:ilvl w:val="1"/>
          <w:numId w:val="27"/>
        </w:numPr>
        <w:tabs>
          <w:tab w:val="left" w:pos="1112"/>
        </w:tabs>
        <w:spacing w:line="233" w:lineRule="auto"/>
        <w:ind w:left="260" w:firstLine="568"/>
        <w:jc w:val="both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понимать общие принципы разработки и функционирования интерне</w:t>
      </w:r>
      <w:proofErr w:type="gramStart"/>
      <w:r w:rsidRPr="003435F2">
        <w:rPr>
          <w:rFonts w:ascii="Times New Roman" w:eastAsia="Times New Roman" w:hAnsi="Times New Roman"/>
          <w:i/>
          <w:iCs/>
          <w:lang w:val="ru-RU"/>
        </w:rPr>
        <w:t>т-</w:t>
      </w:r>
      <w:proofErr w:type="gramEnd"/>
      <w:r w:rsidRPr="003435F2">
        <w:rPr>
          <w:rFonts w:ascii="Times New Roman" w:eastAsia="Times New Roman" w:hAnsi="Times New Roman"/>
          <w:i/>
          <w:iCs/>
          <w:lang w:val="ru-RU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B162EF" w:rsidRPr="003435F2" w:rsidRDefault="00B162EF" w:rsidP="00B162EF">
      <w:pPr>
        <w:spacing w:line="4" w:lineRule="exact"/>
        <w:rPr>
          <w:rFonts w:ascii="Symbol" w:eastAsia="Symbol" w:hAnsi="Symbol" w:cs="Symbol"/>
          <w:lang w:val="ru-RU"/>
        </w:rPr>
      </w:pPr>
    </w:p>
    <w:p w:rsidR="00B162EF" w:rsidRPr="003435F2" w:rsidRDefault="00B162EF" w:rsidP="00B162EF">
      <w:pPr>
        <w:numPr>
          <w:ilvl w:val="1"/>
          <w:numId w:val="27"/>
        </w:numPr>
        <w:tabs>
          <w:tab w:val="left" w:pos="1120"/>
        </w:tabs>
        <w:spacing w:line="238" w:lineRule="auto"/>
        <w:ind w:left="1120" w:hanging="292"/>
        <w:rPr>
          <w:rFonts w:ascii="Symbol" w:eastAsia="Symbol" w:hAnsi="Symbol" w:cs="Symbol"/>
          <w:lang w:val="ru-RU"/>
        </w:rPr>
      </w:pPr>
      <w:r w:rsidRPr="003435F2">
        <w:rPr>
          <w:rFonts w:ascii="Times New Roman" w:eastAsia="Times New Roman" w:hAnsi="Times New Roman"/>
          <w:i/>
          <w:iCs/>
          <w:lang w:val="ru-RU"/>
        </w:rPr>
        <w:t>критически оценивать информацию, полученную из сети Интернет.</w:t>
      </w:r>
    </w:p>
    <w:p w:rsidR="00E758D1" w:rsidRPr="003435F2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9B3B83" w:rsidRDefault="009B3B83" w:rsidP="009B3B83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6499D">
        <w:rPr>
          <w:rFonts w:ascii="Times New Roman" w:hAnsi="Times New Roman"/>
          <w:b/>
          <w:sz w:val="28"/>
          <w:szCs w:val="28"/>
        </w:rPr>
        <w:t>Содержание</w:t>
      </w:r>
      <w:proofErr w:type="spellEnd"/>
      <w:r w:rsidRPr="007649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рабочей программы</w:t>
      </w:r>
    </w:p>
    <w:p w:rsidR="003435F2" w:rsidRPr="009B3B83" w:rsidRDefault="003435F2" w:rsidP="009B3B83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8788"/>
      </w:tblGrid>
      <w:tr w:rsidR="009B3B83" w:rsidRPr="00FE4323" w:rsidTr="009B3B83">
        <w:tc>
          <w:tcPr>
            <w:tcW w:w="15417" w:type="dxa"/>
            <w:gridSpan w:val="2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Введение. Информация и информационные процессы</w:t>
            </w:r>
          </w:p>
        </w:tc>
      </w:tr>
      <w:tr w:rsidR="009B3B83" w:rsidRPr="00151E9E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t>Глава 1</w:t>
            </w:r>
            <w:r w:rsidRPr="009B3B83">
              <w:rPr>
                <w:rFonts w:ascii="Times New Roman" w:hAnsi="Times New Roman"/>
                <w:lang w:val="ru-RU"/>
              </w:rPr>
              <w:t>. Информация и информационные процессы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1.Информация, её свойства и виды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2.Информационная культура и информационная грамотность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3.Этапы работы с информацией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4.Некоторые приёмы работы с текстовой информацией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2. Подходы к измерению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>1.Содержательный подход к измерению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2.Алфавитный подход к измерению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3.Единицы измерения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3. Информационные связи в системах различной природы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1.Системы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2.Информационные связи в системах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3.Системы управления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4. Обработка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1.Задачи обработки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2.Кодирование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3.Поиск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5. Передача и хранение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1.Передача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2.Хранение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t>Глава 3</w:t>
            </w:r>
            <w:r w:rsidRPr="009B3B83">
              <w:rPr>
                <w:rFonts w:ascii="Times New Roman" w:hAnsi="Times New Roman"/>
                <w:lang w:val="ru-RU"/>
              </w:rPr>
              <w:t>. Представление информации в компьютере § 14. Кодирование текстовой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1.Кодировка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151E9E">
              <w:rPr>
                <w:rFonts w:ascii="Times New Roman" w:hAnsi="Times New Roman"/>
              </w:rPr>
              <w:t>SCII</w:t>
            </w:r>
            <w:r w:rsidRPr="009B3B83">
              <w:rPr>
                <w:rFonts w:ascii="Times New Roman" w:hAnsi="Times New Roman"/>
                <w:lang w:val="ru-RU"/>
              </w:rPr>
              <w:t xml:space="preserve"> и её расширения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2.Стандарт </w:t>
            </w:r>
            <w:r w:rsidRPr="00151E9E">
              <w:rPr>
                <w:rFonts w:ascii="Times New Roman" w:hAnsi="Times New Roman"/>
              </w:rPr>
              <w:t>UNICODE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3.Информационный объём текстового сообщения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15. Кодирование графической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1.Общие подходы к кодированию графической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2.О векторной и растровой графике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3.Кодирование цвета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4.Цветовая модель </w:t>
            </w:r>
            <w:r w:rsidRPr="00151E9E">
              <w:rPr>
                <w:rFonts w:ascii="Times New Roman" w:hAnsi="Times New Roman"/>
              </w:rPr>
              <w:t>RGB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5.Цветовая модель </w:t>
            </w:r>
            <w:r w:rsidRPr="00151E9E">
              <w:rPr>
                <w:rFonts w:ascii="Times New Roman" w:hAnsi="Times New Roman"/>
              </w:rPr>
              <w:t>HSB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6.Цветовая модель </w:t>
            </w:r>
            <w:r w:rsidRPr="00151E9E">
              <w:rPr>
                <w:rFonts w:ascii="Times New Roman" w:hAnsi="Times New Roman"/>
              </w:rPr>
              <w:t>CMYK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16. Кодирование звуковой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1.Звук и его характеристики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2.Понятие звукозаписи</w:t>
            </w:r>
          </w:p>
          <w:p w:rsidR="009B3B83" w:rsidRPr="00151E9E" w:rsidRDefault="009B3B83" w:rsidP="009B3B83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3.Оцифровка </w:t>
            </w:r>
            <w:proofErr w:type="spellStart"/>
            <w:r w:rsidRPr="00151E9E">
              <w:rPr>
                <w:rFonts w:ascii="Times New Roman" w:hAnsi="Times New Roman"/>
              </w:rPr>
              <w:t>звука</w:t>
            </w:r>
            <w:proofErr w:type="spellEnd"/>
          </w:p>
        </w:tc>
      </w:tr>
      <w:tr w:rsidR="009B3B83" w:rsidRPr="00151E9E" w:rsidTr="009B3B83">
        <w:tc>
          <w:tcPr>
            <w:tcW w:w="15417" w:type="dxa"/>
            <w:gridSpan w:val="2"/>
            <w:shd w:val="clear" w:color="auto" w:fill="auto"/>
          </w:tcPr>
          <w:p w:rsidR="009B3B83" w:rsidRPr="00151E9E" w:rsidRDefault="009B3B83" w:rsidP="004E73A7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1E9E">
              <w:rPr>
                <w:rFonts w:ascii="Times New Roman" w:hAnsi="Times New Roman"/>
              </w:rPr>
              <w:lastRenderedPageBreak/>
              <w:t>Математические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основы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информатики</w:t>
            </w:r>
            <w:proofErr w:type="spellEnd"/>
          </w:p>
        </w:tc>
      </w:tr>
      <w:tr w:rsidR="009B3B83" w:rsidRPr="00151E9E" w:rsidTr="003435F2">
        <w:tc>
          <w:tcPr>
            <w:tcW w:w="6629" w:type="dxa"/>
            <w:shd w:val="clear" w:color="auto" w:fill="auto"/>
          </w:tcPr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Тексты и кодирование. Равномерные   и   неравномерные коды. </w:t>
            </w:r>
            <w:proofErr w:type="spellStart"/>
            <w:r w:rsidRPr="00151E9E">
              <w:rPr>
                <w:rFonts w:ascii="Times New Roman" w:hAnsi="Times New Roman"/>
              </w:rPr>
              <w:t>Условие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Фано</w:t>
            </w:r>
            <w:proofErr w:type="spellEnd"/>
            <w:r w:rsidRPr="00151E9E">
              <w:rPr>
                <w:rFonts w:ascii="Times New Roman" w:hAnsi="Times New Roman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t>Глава 1</w:t>
            </w:r>
            <w:r w:rsidRPr="009B3B83">
              <w:rPr>
                <w:rFonts w:ascii="Times New Roman" w:hAnsi="Times New Roman"/>
                <w:lang w:val="ru-RU"/>
              </w:rPr>
              <w:t>. Информация и информационные процессы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4. Обработка информации</w:t>
            </w:r>
          </w:p>
          <w:p w:rsidR="009B3B83" w:rsidRPr="00151E9E" w:rsidRDefault="009B3B83" w:rsidP="004E73A7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51E9E">
              <w:rPr>
                <w:rFonts w:ascii="Times New Roman" w:hAnsi="Times New Roman"/>
              </w:rPr>
              <w:t xml:space="preserve">4.2. </w:t>
            </w:r>
            <w:proofErr w:type="spellStart"/>
            <w:r w:rsidRPr="00151E9E">
              <w:rPr>
                <w:rFonts w:ascii="Times New Roman" w:hAnsi="Times New Roman"/>
              </w:rPr>
              <w:t>Кодирование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информации</w:t>
            </w:r>
            <w:proofErr w:type="spellEnd"/>
          </w:p>
        </w:tc>
      </w:tr>
      <w:tr w:rsidR="009B3B83" w:rsidRPr="009B3B83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Системы счисления</w:t>
            </w:r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proofErr w:type="spellStart"/>
            <w:r w:rsidRPr="00151E9E">
              <w:rPr>
                <w:rFonts w:ascii="Times New Roman" w:hAnsi="Times New Roman"/>
              </w:rPr>
              <w:t>Сложение</w:t>
            </w:r>
            <w:proofErr w:type="spellEnd"/>
            <w:r w:rsidRPr="00151E9E">
              <w:rPr>
                <w:rFonts w:ascii="Times New Roman" w:hAnsi="Times New Roman"/>
              </w:rPr>
              <w:t xml:space="preserve"> и </w:t>
            </w:r>
            <w:proofErr w:type="spellStart"/>
            <w:r w:rsidRPr="00151E9E">
              <w:rPr>
                <w:rFonts w:ascii="Times New Roman" w:hAnsi="Times New Roman"/>
              </w:rPr>
              <w:lastRenderedPageBreak/>
              <w:t>вычитание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чисел</w:t>
            </w:r>
            <w:proofErr w:type="spellEnd"/>
            <w:r w:rsidRPr="00151E9E">
              <w:rPr>
                <w:rFonts w:ascii="Times New Roman" w:hAnsi="Times New Roman"/>
              </w:rPr>
              <w:t xml:space="preserve">, </w:t>
            </w:r>
            <w:proofErr w:type="spellStart"/>
            <w:r w:rsidRPr="00151E9E">
              <w:rPr>
                <w:rFonts w:ascii="Times New Roman" w:hAnsi="Times New Roman"/>
              </w:rPr>
              <w:t>записанных</w:t>
            </w:r>
            <w:proofErr w:type="spellEnd"/>
            <w:r w:rsidRPr="00151E9E">
              <w:rPr>
                <w:rFonts w:ascii="Times New Roman" w:hAnsi="Times New Roman"/>
              </w:rPr>
              <w:t xml:space="preserve"> в </w:t>
            </w:r>
            <w:proofErr w:type="spellStart"/>
            <w:r w:rsidRPr="00151E9E">
              <w:rPr>
                <w:rFonts w:ascii="Times New Roman" w:hAnsi="Times New Roman"/>
              </w:rPr>
              <w:t>этих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системах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счисления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lastRenderedPageBreak/>
              <w:t>Глава 3</w:t>
            </w:r>
            <w:r w:rsidRPr="009B3B83">
              <w:rPr>
                <w:rFonts w:ascii="Times New Roman" w:hAnsi="Times New Roman"/>
                <w:lang w:val="ru-RU"/>
              </w:rPr>
              <w:t>. Представление информации в компьютере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1.Общие сведения о системах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>2.Позиционные системы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3.Перевод чисел из </w:t>
            </w:r>
            <w:r w:rsidRPr="00151E9E">
              <w:rPr>
                <w:rFonts w:ascii="Times New Roman" w:hAnsi="Times New Roman"/>
              </w:rPr>
              <w:t>q</w:t>
            </w:r>
            <w:r w:rsidRPr="009B3B83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9B3B83">
              <w:rPr>
                <w:rFonts w:ascii="Times New Roman" w:hAnsi="Times New Roman"/>
                <w:lang w:val="ru-RU"/>
              </w:rPr>
              <w:t>ичной</w:t>
            </w:r>
            <w:proofErr w:type="spellEnd"/>
            <w:r w:rsidRPr="009B3B8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десятичную систему счисления§ 11. Перевод чисел из одной позиционной системы счисления в другую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5.Перевод целого десятичного числа в систему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6.Перевод целого десятичного числа в двоичную систему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7.Перевод целого числа из системы счисления с основанием </w:t>
            </w:r>
            <w:r w:rsidRPr="00151E9E">
              <w:rPr>
                <w:rFonts w:ascii="Times New Roman" w:hAnsi="Times New Roman"/>
              </w:rPr>
              <w:t>p</w:t>
            </w:r>
            <w:r w:rsidRPr="009B3B83">
              <w:rPr>
                <w:rFonts w:ascii="Times New Roman" w:hAnsi="Times New Roman"/>
                <w:lang w:val="ru-RU"/>
              </w:rPr>
              <w:t xml:space="preserve"> в систему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8.Перевод конечной десятичной дроби в систему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9.«Быстрый» перевод чисел в компьютерных системах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12. Арифметические операции в позиционных системах счисления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1.Сложение чисел в системе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2.Вычитание чисел в системе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3.Умножение чисел в системе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4.Деление чисел в системе счисления с основанием </w:t>
            </w:r>
            <w:r w:rsidRPr="00151E9E">
              <w:rPr>
                <w:rFonts w:ascii="Times New Roman" w:hAnsi="Times New Roman"/>
              </w:rPr>
              <w:t>q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5.Двоичная арифметика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13. Представление чисел в компьютере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1.Представление целых чисел</w:t>
            </w:r>
          </w:p>
          <w:p w:rsidR="009B3B83" w:rsidRPr="009B3B83" w:rsidRDefault="009B3B83" w:rsidP="004E73A7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2.Представление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вещественных</w:t>
            </w:r>
            <w:proofErr w:type="gramEnd"/>
          </w:p>
        </w:tc>
      </w:tr>
      <w:tr w:rsidR="009B3B83" w:rsidRPr="00FE4323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>Элементы комбинаторики, теории множеств и математической логики. Операции «импликация», «</w:t>
            </w:r>
            <w:proofErr w:type="spellStart"/>
            <w:proofErr w:type="gramStart"/>
            <w:r w:rsidRPr="009B3B83">
              <w:rPr>
                <w:rFonts w:ascii="Times New Roman" w:hAnsi="Times New Roman"/>
                <w:lang w:val="ru-RU"/>
              </w:rPr>
              <w:t>экви-валентность</w:t>
            </w:r>
            <w:proofErr w:type="spellEnd"/>
            <w:proofErr w:type="gramEnd"/>
            <w:r w:rsidRPr="009B3B83">
              <w:rPr>
                <w:rFonts w:ascii="Times New Roman" w:hAnsi="Times New Roman"/>
                <w:lang w:val="ru-RU"/>
              </w:rPr>
              <w:t>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t>Глава 4</w:t>
            </w:r>
            <w:r w:rsidRPr="009B3B83">
              <w:rPr>
                <w:rFonts w:ascii="Times New Roman" w:hAnsi="Times New Roman"/>
                <w:lang w:val="ru-RU"/>
              </w:rPr>
              <w:t>. Элементы теории множеств и алгебры логики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17. Некоторые сведения из теории множеств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1.Понятие множества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2.Операции над множествами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3.Мощность множества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18. Алгебра логики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1.Логические высказывания и переменные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2.Логические операции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3.Логические выражения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4. Предикаты и их множества истинности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19. Таблицы истинности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1.Построение таблиц истинности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2.Анализ таблиц истинности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§20.Преобразование логических выражений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1.Основные законы алгебры логики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2.Логические функции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21. Элементы схем техники. Логические схемы.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>1.Логические элементы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2.Сумматор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3.Триггер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22. Логические задачи и способы их решения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1.Метод рассуждений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2.Задачи о рыцарях и лжецах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3.Задачи на сопоставление. Табличный метод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9B3B83">
              <w:rPr>
                <w:rFonts w:ascii="Times New Roman" w:hAnsi="Times New Roman"/>
                <w:lang w:val="ru-RU"/>
              </w:rPr>
              <w:t>логичеких</w:t>
            </w:r>
            <w:proofErr w:type="spellEnd"/>
            <w:r w:rsidRPr="009B3B83">
              <w:rPr>
                <w:rFonts w:ascii="Times New Roman" w:hAnsi="Times New Roman"/>
                <w:lang w:val="ru-RU"/>
              </w:rPr>
              <w:t xml:space="preserve"> задач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5.Решение логических задач путём упрощения логических выражений</w:t>
            </w:r>
          </w:p>
        </w:tc>
      </w:tr>
      <w:tr w:rsidR="009B3B83" w:rsidRPr="00FE4323" w:rsidTr="009B3B83">
        <w:tc>
          <w:tcPr>
            <w:tcW w:w="15417" w:type="dxa"/>
            <w:gridSpan w:val="2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lastRenderedPageBreak/>
              <w:t>Использование программных систем и сервисов</w:t>
            </w:r>
          </w:p>
        </w:tc>
      </w:tr>
      <w:tr w:rsidR="009B3B83" w:rsidRPr="00151E9E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Программное обеспечение (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интернет-сервисов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</w:t>
            </w:r>
            <w:proofErr w:type="spellStart"/>
            <w:proofErr w:type="gramStart"/>
            <w:r w:rsidRPr="009B3B83">
              <w:rPr>
                <w:rFonts w:ascii="Times New Roman" w:hAnsi="Times New Roman"/>
                <w:lang w:val="ru-RU"/>
              </w:rPr>
              <w:t>про-граммного</w:t>
            </w:r>
            <w:proofErr w:type="spellEnd"/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 обеспечения. Способы и средства обеспечения надежного       функционирования средств   ИКТ.   Применение  </w:t>
            </w:r>
            <w:r w:rsidRPr="009B3B83">
              <w:rPr>
                <w:rFonts w:ascii="Times New Roman" w:hAnsi="Times New Roman"/>
                <w:lang w:val="ru-RU"/>
              </w:rPr>
              <w:lastRenderedPageBreak/>
              <w:t>специализированных программ для обеспечения стабильной работы средств ИКТ.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Работа с аудиовизуальными данными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 и мобильных приложений.</w:t>
            </w:r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proofErr w:type="spellStart"/>
            <w:r w:rsidRPr="00151E9E">
              <w:rPr>
                <w:rFonts w:ascii="Times New Roman" w:hAnsi="Times New Roman"/>
              </w:rPr>
              <w:t>Работа</w:t>
            </w:r>
            <w:proofErr w:type="spellEnd"/>
            <w:r w:rsidRPr="00151E9E">
              <w:rPr>
                <w:rFonts w:ascii="Times New Roman" w:hAnsi="Times New Roman"/>
              </w:rPr>
              <w:t xml:space="preserve"> в </w:t>
            </w:r>
            <w:proofErr w:type="spellStart"/>
            <w:r w:rsidRPr="00151E9E">
              <w:rPr>
                <w:rFonts w:ascii="Times New Roman" w:hAnsi="Times New Roman"/>
              </w:rPr>
              <w:t>группе</w:t>
            </w:r>
            <w:proofErr w:type="spellEnd"/>
            <w:r w:rsidRPr="00151E9E">
              <w:rPr>
                <w:rFonts w:ascii="Times New Roman" w:hAnsi="Times New Roman"/>
              </w:rPr>
              <w:t xml:space="preserve">, </w:t>
            </w:r>
            <w:proofErr w:type="spellStart"/>
            <w:r w:rsidRPr="00151E9E">
              <w:rPr>
                <w:rFonts w:ascii="Times New Roman" w:hAnsi="Times New Roman"/>
              </w:rPr>
              <w:t>технология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публикации</w:t>
            </w:r>
            <w:proofErr w:type="spellEnd"/>
            <w:r w:rsidRPr="00151E9E">
              <w:rPr>
                <w:rFonts w:ascii="Times New Roman" w:hAnsi="Times New Roman"/>
              </w:rPr>
              <w:t xml:space="preserve">   </w:t>
            </w:r>
            <w:proofErr w:type="spellStart"/>
            <w:r w:rsidRPr="00151E9E">
              <w:rPr>
                <w:rFonts w:ascii="Times New Roman" w:hAnsi="Times New Roman"/>
              </w:rPr>
              <w:t>готового</w:t>
            </w:r>
            <w:proofErr w:type="spellEnd"/>
            <w:r w:rsidRPr="00151E9E">
              <w:rPr>
                <w:rFonts w:ascii="Times New Roman" w:hAnsi="Times New Roman"/>
              </w:rPr>
              <w:t xml:space="preserve">   </w:t>
            </w:r>
            <w:proofErr w:type="spellStart"/>
            <w:r w:rsidRPr="00151E9E">
              <w:rPr>
                <w:rFonts w:ascii="Times New Roman" w:hAnsi="Times New Roman"/>
              </w:rPr>
              <w:t>материала</w:t>
            </w:r>
            <w:proofErr w:type="spellEnd"/>
            <w:r w:rsidRPr="00151E9E">
              <w:rPr>
                <w:rFonts w:ascii="Times New Roman" w:hAnsi="Times New Roman"/>
              </w:rPr>
              <w:t xml:space="preserve">   в </w:t>
            </w:r>
            <w:proofErr w:type="spellStart"/>
            <w:r w:rsidRPr="00151E9E">
              <w:rPr>
                <w:rFonts w:ascii="Times New Roman" w:hAnsi="Times New Roman"/>
              </w:rPr>
              <w:t>сети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lastRenderedPageBreak/>
              <w:t>Глава 2</w:t>
            </w:r>
            <w:r w:rsidRPr="009B3B83">
              <w:rPr>
                <w:rFonts w:ascii="Times New Roman" w:hAnsi="Times New Roman"/>
                <w:lang w:val="ru-RU"/>
              </w:rPr>
              <w:t xml:space="preserve">. Компьютер и его программное обеспечение 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6. История развития вычислительной техники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1.Этапы информационных преобразований в обществе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2.История развития устрой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ств дл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>я вычислений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3.Поколения ЭВМ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§7. Основополагающие принципы устройства ЭВМ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1.Принципы Неймана-Лебедева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2.Архитектура персонального компьютера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3.Перспективные направления развития компьютеров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8. Программное обеспечение компьютера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1.Структура программного обеспечения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2.Системное программное обеспечение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3.Системы программирования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4.Прикладное программное обеспечение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9. Файловая система компьютера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1.Файлы и каталоги</w:t>
            </w:r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2.Функции </w:t>
            </w:r>
            <w:proofErr w:type="spellStart"/>
            <w:r w:rsidRPr="00151E9E">
              <w:rPr>
                <w:rFonts w:ascii="Times New Roman" w:hAnsi="Times New Roman"/>
              </w:rPr>
              <w:t>файловой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системы</w:t>
            </w:r>
            <w:proofErr w:type="spellEnd"/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3.Файловые </w:t>
            </w:r>
            <w:proofErr w:type="spellStart"/>
            <w:r w:rsidRPr="00151E9E">
              <w:rPr>
                <w:rFonts w:ascii="Times New Roman" w:hAnsi="Times New Roman"/>
              </w:rPr>
              <w:t>структуры</w:t>
            </w:r>
            <w:proofErr w:type="spellEnd"/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B3B83" w:rsidRPr="00FE4323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9B3B83">
              <w:rPr>
                <w:rFonts w:ascii="Times New Roman" w:hAnsi="Times New Roman"/>
                <w:lang w:val="ru-RU"/>
              </w:rPr>
              <w:t>автозамены</w:t>
            </w:r>
            <w:proofErr w:type="spellEnd"/>
            <w:r w:rsidRPr="009B3B83">
              <w:rPr>
                <w:rFonts w:ascii="Times New Roman" w:hAnsi="Times New Roman"/>
                <w:lang w:val="ru-RU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9B3B83" w:rsidRPr="00151E9E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Знакомство    с    компьютерной версткой текста. Технические средства   ввода   текста.  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Про-граммы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 распознавания текста, введенного     с     использованием сканера, планшетного ПК или графического    планшета.    </w:t>
            </w:r>
            <w:proofErr w:type="spellStart"/>
            <w:r w:rsidRPr="00151E9E">
              <w:rPr>
                <w:rFonts w:ascii="Times New Roman" w:hAnsi="Times New Roman"/>
              </w:rPr>
              <w:t>Про-граммы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синтеза</w:t>
            </w:r>
            <w:proofErr w:type="spellEnd"/>
            <w:r w:rsidRPr="00151E9E">
              <w:rPr>
                <w:rFonts w:ascii="Times New Roman" w:hAnsi="Times New Roman"/>
              </w:rPr>
              <w:t xml:space="preserve"> и </w:t>
            </w:r>
            <w:proofErr w:type="spellStart"/>
            <w:r w:rsidRPr="00151E9E">
              <w:rPr>
                <w:rFonts w:ascii="Times New Roman" w:hAnsi="Times New Roman"/>
              </w:rPr>
              <w:t>распознавания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устной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t>Глава5</w:t>
            </w:r>
            <w:r w:rsidRPr="009B3B83">
              <w:rPr>
                <w:rFonts w:ascii="Times New Roman" w:hAnsi="Times New Roman"/>
                <w:lang w:val="ru-RU"/>
              </w:rPr>
              <w:t xml:space="preserve">. Современные технологии создания и обработки информационных объектов 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§ 23. Текстовые документы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1.Виды текстовых документов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2.Виды программного обеспечения для обработки текстовой информации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3.Создание текстовых документов на компьютере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4.Средства автоматизации процесса создания документов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5.Совместная работа над документом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6.Оформление реферата как пример автоматизации процесса создания документов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7.Другие возможности автоматизации обработки текстовой информации</w:t>
            </w:r>
          </w:p>
        </w:tc>
      </w:tr>
      <w:tr w:rsidR="009B3B83" w:rsidRPr="00FE4323" w:rsidTr="003435F2">
        <w:tc>
          <w:tcPr>
            <w:tcW w:w="6629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Работа с аудиовизуальными данными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 и </w:t>
            </w:r>
            <w:r w:rsidRPr="009B3B83">
              <w:rPr>
                <w:rFonts w:ascii="Times New Roman" w:hAnsi="Times New Roman"/>
                <w:lang w:val="ru-RU"/>
              </w:rPr>
              <w:lastRenderedPageBreak/>
              <w:t>мобильных приложений.</w:t>
            </w:r>
          </w:p>
          <w:p w:rsidR="009B3B83" w:rsidRPr="003435F2" w:rsidRDefault="009B3B83" w:rsidP="003435F2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Использование мультимедийных онлайн-сервисов для разработки презентаций проектных работ. </w:t>
            </w:r>
            <w:r w:rsidRPr="003435F2">
              <w:rPr>
                <w:rFonts w:ascii="Times New Roman" w:hAnsi="Times New Roman"/>
                <w:lang w:val="ru-RU"/>
              </w:rPr>
              <w:t>Работа в группе, технология публикации   готового   материала   в сети</w:t>
            </w:r>
          </w:p>
        </w:tc>
        <w:tc>
          <w:tcPr>
            <w:tcW w:w="8788" w:type="dxa"/>
            <w:shd w:val="clear" w:color="auto" w:fill="auto"/>
          </w:tcPr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b/>
                <w:lang w:val="ru-RU"/>
              </w:rPr>
              <w:lastRenderedPageBreak/>
              <w:t>Глава5</w:t>
            </w:r>
            <w:r w:rsidRPr="009B3B83">
              <w:rPr>
                <w:rFonts w:ascii="Times New Roman" w:hAnsi="Times New Roman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Pr="009B3B83">
              <w:rPr>
                <w:rFonts w:ascii="Times New Roman" w:hAnsi="Times New Roman"/>
                <w:lang w:val="ru-RU"/>
              </w:rPr>
              <w:t>ин-формационных</w:t>
            </w:r>
            <w:proofErr w:type="gramEnd"/>
            <w:r w:rsidRPr="009B3B83">
              <w:rPr>
                <w:rFonts w:ascii="Times New Roman" w:hAnsi="Times New Roman"/>
                <w:lang w:val="ru-RU"/>
              </w:rPr>
              <w:t xml:space="preserve"> объектов § 24. Объекты компьютерной графики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Компьютерная графика и её виды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2.Форматы графических файлов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3.Понятие разрешения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4.Цифровая фотография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lastRenderedPageBreak/>
              <w:t>§ 25. Компьютерные презентации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 xml:space="preserve">1.Виды компьютерных </w:t>
            </w:r>
            <w:r w:rsidR="003435F2" w:rsidRPr="009B3B83">
              <w:rPr>
                <w:rFonts w:ascii="Times New Roman" w:hAnsi="Times New Roman"/>
                <w:lang w:val="ru-RU"/>
              </w:rPr>
              <w:t>презентаций</w:t>
            </w:r>
            <w:r w:rsidRPr="009B3B83">
              <w:rPr>
                <w:rFonts w:ascii="Times New Roman" w:hAnsi="Times New Roman"/>
                <w:lang w:val="ru-RU"/>
              </w:rPr>
              <w:t>.</w:t>
            </w:r>
          </w:p>
          <w:p w:rsidR="009B3B83" w:rsidRPr="009B3B83" w:rsidRDefault="009B3B83" w:rsidP="004E73A7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B3B83">
              <w:rPr>
                <w:rFonts w:ascii="Times New Roman" w:hAnsi="Times New Roman"/>
                <w:lang w:val="ru-RU"/>
              </w:rPr>
              <w:t>2.Создание презентаций</w:t>
            </w:r>
          </w:p>
        </w:tc>
      </w:tr>
    </w:tbl>
    <w:p w:rsidR="009B3B83" w:rsidRPr="009B3B83" w:rsidRDefault="009B3B83" w:rsidP="009B3B83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3435F2" w:rsidRPr="00514E40" w:rsidRDefault="003435F2" w:rsidP="003435F2">
      <w:pPr>
        <w:rPr>
          <w:rFonts w:ascii="Times New Roman" w:hAnsi="Times New Roman"/>
          <w:lang w:val="ru-RU"/>
        </w:rPr>
      </w:pPr>
      <w:r w:rsidRPr="00514E40">
        <w:rPr>
          <w:rFonts w:ascii="Times New Roman" w:hAnsi="Times New Roman"/>
          <w:lang w:val="ru-RU"/>
        </w:rPr>
        <w:t>Программа рассчитана на 34 часа  (1 час в неделю). Фактически программа будет реализована за 33 часа.  Программа будет выполнена за счет объединения тем  «</w:t>
      </w:r>
      <w:r w:rsidRPr="00514E40">
        <w:rPr>
          <w:rFonts w:ascii="Times New Roman" w:eastAsia="Arial Unicode MS" w:hAnsi="Times New Roman"/>
          <w:color w:val="231F20"/>
          <w:lang w:val="ru-RU"/>
        </w:rPr>
        <w:t>Некоторые сведения из теории множеств», «Алгебра логики»</w:t>
      </w:r>
      <w:r w:rsidR="002043F8" w:rsidRPr="00514E40">
        <w:rPr>
          <w:rFonts w:ascii="Times New Roman" w:eastAsia="Arial Unicode MS" w:hAnsi="Times New Roman"/>
          <w:color w:val="231F20"/>
          <w:lang w:val="ru-RU"/>
        </w:rPr>
        <w:t xml:space="preserve">. Практические работы </w:t>
      </w:r>
      <w:r w:rsidR="00514E40" w:rsidRPr="00514E40">
        <w:rPr>
          <w:rFonts w:ascii="Times New Roman" w:eastAsia="Arial Unicode MS" w:hAnsi="Times New Roman"/>
          <w:color w:val="231F20"/>
          <w:lang w:val="ru-RU"/>
        </w:rPr>
        <w:t>являются обучающими и проводятся как отдельный этап урока. Отметка за выполнение на усмотрение учителя.</w:t>
      </w:r>
    </w:p>
    <w:p w:rsidR="003435F2" w:rsidRDefault="003435F2" w:rsidP="003435F2">
      <w:pPr>
        <w:rPr>
          <w:rFonts w:ascii="Times New Roman" w:hAnsi="Times New Roman"/>
          <w:lang w:val="ru-RU"/>
        </w:rPr>
      </w:pPr>
      <w:r w:rsidRPr="003435F2">
        <w:rPr>
          <w:rFonts w:ascii="Times New Roman" w:hAnsi="Times New Roman"/>
          <w:lang w:val="ru-RU"/>
        </w:rPr>
        <w:t xml:space="preserve">Количество контрольных работ </w:t>
      </w:r>
      <w:r>
        <w:rPr>
          <w:rFonts w:ascii="Times New Roman" w:hAnsi="Times New Roman"/>
          <w:lang w:val="ru-RU"/>
        </w:rPr>
        <w:t>–</w:t>
      </w:r>
      <w:r w:rsidRPr="003435F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6</w:t>
      </w:r>
    </w:p>
    <w:p w:rsidR="003435F2" w:rsidRPr="003435F2" w:rsidRDefault="003435F2" w:rsidP="003435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Мини-проект - 1</w:t>
      </w: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1A211E" w:rsidRDefault="00E758D1" w:rsidP="007E1AC2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F5687D" w:rsidRPr="001A211E" w:rsidRDefault="00F5687D" w:rsidP="007D7749">
      <w:pPr>
        <w:rPr>
          <w:rFonts w:ascii="Times New Roman" w:eastAsia="Calibri" w:hAnsi="Times New Roman"/>
          <w:b/>
          <w:color w:val="404040" w:themeColor="text1" w:themeTint="BF"/>
          <w:lang w:val="ru-RU" w:eastAsia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F5730B" w:rsidRPr="001A211E" w:rsidRDefault="00F5730B" w:rsidP="00781264">
      <w:pPr>
        <w:jc w:val="center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</w:p>
    <w:p w:rsidR="007E4E7F" w:rsidRDefault="007E4E7F" w:rsidP="00DA3C1A">
      <w:pPr>
        <w:tabs>
          <w:tab w:val="left" w:pos="9288"/>
        </w:tabs>
        <w:ind w:left="360"/>
        <w:jc w:val="center"/>
        <w:rPr>
          <w:rFonts w:ascii="Times New Roman" w:hAnsi="Times New Roman"/>
          <w:b/>
          <w:color w:val="404040" w:themeColor="text1" w:themeTint="BF"/>
          <w:sz w:val="40"/>
          <w:szCs w:val="40"/>
          <w:lang w:val="ru-RU"/>
        </w:rPr>
      </w:pPr>
    </w:p>
    <w:p w:rsidR="007E4E7F" w:rsidRPr="00AC3B01" w:rsidRDefault="007E4E7F" w:rsidP="007E4E7F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AC3B01">
        <w:rPr>
          <w:rFonts w:ascii="Times New Roman" w:hAnsi="Times New Roman"/>
          <w:b/>
          <w:sz w:val="36"/>
          <w:szCs w:val="28"/>
          <w:lang w:val="ru-RU"/>
        </w:rPr>
        <w:lastRenderedPageBreak/>
        <w:t>Тематическое поурочное планирование учебного материала в 10 классе</w:t>
      </w:r>
    </w:p>
    <w:p w:rsidR="0007773B" w:rsidRPr="00CA337C" w:rsidRDefault="0007773B" w:rsidP="00DA3C1A">
      <w:pPr>
        <w:rPr>
          <w:rFonts w:ascii="Times New Roman" w:eastAsia="Calibri" w:hAnsi="Times New Roman"/>
          <w:color w:val="404040" w:themeColor="text1" w:themeTint="BF"/>
          <w:lang w:val="ru-RU" w:eastAsia="ru-RU"/>
        </w:rPr>
      </w:pPr>
    </w:p>
    <w:tbl>
      <w:tblPr>
        <w:tblW w:w="15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682"/>
        <w:gridCol w:w="709"/>
        <w:gridCol w:w="850"/>
        <w:gridCol w:w="3544"/>
        <w:gridCol w:w="3402"/>
        <w:gridCol w:w="283"/>
        <w:gridCol w:w="3686"/>
        <w:gridCol w:w="955"/>
      </w:tblGrid>
      <w:tr w:rsidR="00AC3B01" w:rsidRPr="00990DDF" w:rsidTr="00444141">
        <w:trPr>
          <w:trHeight w:val="494"/>
        </w:trPr>
        <w:tc>
          <w:tcPr>
            <w:tcW w:w="445" w:type="dxa"/>
            <w:vMerge w:val="restart"/>
            <w:tcBorders>
              <w:bottom w:val="single" w:sz="4" w:space="0" w:color="auto"/>
            </w:tcBorders>
          </w:tcPr>
          <w:p w:rsidR="00AC3B01" w:rsidRPr="00C17429" w:rsidRDefault="00AC3B01" w:rsidP="00AC3B01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C17429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AC3B01" w:rsidRPr="00C17429" w:rsidRDefault="00AC3B01" w:rsidP="00AC3B01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bottom w:val="single" w:sz="4" w:space="0" w:color="auto"/>
            </w:tcBorders>
          </w:tcPr>
          <w:p w:rsidR="00AC3B01" w:rsidRPr="00C17429" w:rsidRDefault="00AC3B01" w:rsidP="00AC3B01">
            <w:pPr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C17429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AC3B01" w:rsidRPr="00C17429" w:rsidRDefault="00AC3B01" w:rsidP="00AC3B01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AC3B01" w:rsidRPr="00C17429" w:rsidRDefault="00AC3B01" w:rsidP="00AC3B01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C3B01" w:rsidRPr="00AC3B01" w:rsidRDefault="00AC3B01" w:rsidP="00AC3B01">
            <w:pPr>
              <w:ind w:left="-108" w:firstLine="108"/>
              <w:jc w:val="center"/>
              <w:rPr>
                <w:rFonts w:ascii="Times New Roman" w:eastAsia="Calibri" w:hAnsi="Times New Roman"/>
                <w:b/>
                <w:sz w:val="20"/>
                <w:lang w:val="ru-RU" w:eastAsia="ru-RU"/>
              </w:rPr>
            </w:pPr>
            <w:r w:rsidRPr="00AC3B01">
              <w:rPr>
                <w:rFonts w:ascii="Times New Roman" w:eastAsia="Calibri" w:hAnsi="Times New Roman"/>
                <w:b/>
                <w:sz w:val="20"/>
                <w:lang w:val="ru-RU" w:eastAsia="ru-RU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AC3B01" w:rsidRPr="00CA337C" w:rsidRDefault="00AC3B01" w:rsidP="00453182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lang w:val="ru-RU" w:eastAsia="ru-RU"/>
              </w:rPr>
              <w:t xml:space="preserve">Дата 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AC3B01" w:rsidRPr="00CA337C" w:rsidRDefault="00AC3B01" w:rsidP="00453182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CA337C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AC3B01" w:rsidRPr="00CA337C" w:rsidRDefault="00AC3B01" w:rsidP="003435F2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CA337C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AC3B01" w:rsidRPr="00C17429" w:rsidRDefault="00AC3B01" w:rsidP="00453182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C17429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955" w:type="dxa"/>
            <w:vMerge w:val="restart"/>
            <w:tcBorders>
              <w:bottom w:val="single" w:sz="4" w:space="0" w:color="auto"/>
            </w:tcBorders>
          </w:tcPr>
          <w:p w:rsidR="00AC3B01" w:rsidRPr="00444141" w:rsidRDefault="00AC3B01" w:rsidP="00453182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444141">
              <w:rPr>
                <w:rFonts w:ascii="Times New Roman" w:eastAsia="Calibri" w:hAnsi="Times New Roman"/>
                <w:b/>
                <w:sz w:val="22"/>
                <w:lang w:eastAsia="ru-RU"/>
              </w:rPr>
              <w:t>Домашнее</w:t>
            </w:r>
            <w:proofErr w:type="spellEnd"/>
          </w:p>
          <w:p w:rsidR="00AC3B01" w:rsidRPr="00C17429" w:rsidRDefault="00AC3B01" w:rsidP="00444141">
            <w:pPr>
              <w:ind w:left="-108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444141">
              <w:rPr>
                <w:rFonts w:ascii="Times New Roman" w:eastAsia="Calibri" w:hAnsi="Times New Roman"/>
                <w:b/>
                <w:sz w:val="22"/>
                <w:lang w:eastAsia="ru-RU"/>
              </w:rPr>
              <w:t>задание</w:t>
            </w:r>
            <w:proofErr w:type="spellEnd"/>
          </w:p>
        </w:tc>
      </w:tr>
      <w:tr w:rsidR="00AC3B01" w:rsidRPr="00990DDF" w:rsidTr="00444141">
        <w:trPr>
          <w:trHeight w:val="459"/>
        </w:trPr>
        <w:tc>
          <w:tcPr>
            <w:tcW w:w="445" w:type="dxa"/>
            <w:vMerge/>
          </w:tcPr>
          <w:p w:rsidR="00AC3B01" w:rsidRPr="00990DDF" w:rsidRDefault="00AC3B01" w:rsidP="00AC3B01">
            <w:pPr>
              <w:rPr>
                <w:rFonts w:ascii="Times New Roman" w:eastAsia="Calibri" w:hAnsi="Times New Roman"/>
                <w:b/>
                <w:color w:val="FF0000"/>
                <w:lang w:eastAsia="ru-RU"/>
              </w:rPr>
            </w:pPr>
          </w:p>
        </w:tc>
        <w:tc>
          <w:tcPr>
            <w:tcW w:w="1682" w:type="dxa"/>
            <w:vMerge/>
          </w:tcPr>
          <w:p w:rsidR="00AC3B01" w:rsidRPr="00990DDF" w:rsidRDefault="00AC3B01" w:rsidP="00AC3B01">
            <w:pPr>
              <w:rPr>
                <w:rFonts w:ascii="Times New Roman" w:eastAsia="Calibri" w:hAnsi="Times New Roman"/>
                <w:b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AC3B01" w:rsidRPr="00AC3B01" w:rsidRDefault="00AC3B01" w:rsidP="00AC3B01">
            <w:pPr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C3B01" w:rsidRPr="00990DDF" w:rsidRDefault="00AC3B01" w:rsidP="00453182">
            <w:pPr>
              <w:jc w:val="center"/>
              <w:rPr>
                <w:rFonts w:ascii="Times New Roman" w:eastAsia="Calibri" w:hAnsi="Times New Roman"/>
                <w:b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</w:tcPr>
          <w:p w:rsidR="00AC3B01" w:rsidRPr="00990DDF" w:rsidRDefault="00AC3B01" w:rsidP="00453182">
            <w:pPr>
              <w:jc w:val="center"/>
              <w:rPr>
                <w:rFonts w:ascii="Times New Roman" w:eastAsia="Calibri" w:hAnsi="Times New Roman"/>
                <w:b/>
                <w:color w:val="FF0000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AC3B01" w:rsidRPr="00C17429" w:rsidRDefault="00AC3B01" w:rsidP="00453182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3686" w:type="dxa"/>
          </w:tcPr>
          <w:p w:rsidR="00AC3B01" w:rsidRPr="00C17429" w:rsidRDefault="00AC3B01" w:rsidP="00453182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AC3B01" w:rsidRPr="00C17429" w:rsidRDefault="00AC3B01" w:rsidP="00453182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C17429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955" w:type="dxa"/>
            <w:vMerge/>
          </w:tcPr>
          <w:p w:rsidR="00AC3B01" w:rsidRPr="00990DDF" w:rsidRDefault="00AC3B01" w:rsidP="00453182">
            <w:pPr>
              <w:jc w:val="center"/>
              <w:rPr>
                <w:rFonts w:ascii="Times New Roman" w:eastAsia="Calibri" w:hAnsi="Times New Roman"/>
                <w:b/>
                <w:color w:val="FF0000"/>
                <w:lang w:eastAsia="ru-RU"/>
              </w:rPr>
            </w:pPr>
          </w:p>
        </w:tc>
      </w:tr>
      <w:tr w:rsidR="00444141" w:rsidRPr="007E4E7F" w:rsidTr="00AC3B01">
        <w:trPr>
          <w:trHeight w:val="560"/>
        </w:trPr>
        <w:tc>
          <w:tcPr>
            <w:tcW w:w="15556" w:type="dxa"/>
            <w:gridSpan w:val="9"/>
          </w:tcPr>
          <w:p w:rsidR="00444141" w:rsidRPr="00444141" w:rsidRDefault="00444141" w:rsidP="004441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полугодие 16 часов</w:t>
            </w:r>
          </w:p>
        </w:tc>
      </w:tr>
      <w:tr w:rsidR="00AC3B01" w:rsidRPr="00FE4323" w:rsidTr="00AC3B01">
        <w:trPr>
          <w:trHeight w:val="560"/>
        </w:trPr>
        <w:tc>
          <w:tcPr>
            <w:tcW w:w="15556" w:type="dxa"/>
            <w:gridSpan w:val="9"/>
          </w:tcPr>
          <w:p w:rsidR="00AC3B01" w:rsidRPr="00AC3B01" w:rsidRDefault="00AC3B01" w:rsidP="004441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AC3B0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Введение. Информация и информационные процессы</w:t>
            </w:r>
            <w:r w:rsidR="0044414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– 6 часов</w:t>
            </w:r>
          </w:p>
        </w:tc>
      </w:tr>
      <w:tr w:rsidR="00AC3B01" w:rsidRPr="00990DDF" w:rsidTr="003435F2">
        <w:trPr>
          <w:trHeight w:val="2561"/>
        </w:trPr>
        <w:tc>
          <w:tcPr>
            <w:tcW w:w="445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b/>
                <w:bCs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Введение. Техника безопасности.</w:t>
            </w:r>
          </w:p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Информация.</w:t>
            </w:r>
          </w:p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proofErr w:type="spellStart"/>
            <w:proofErr w:type="gramStart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Информацион-ная</w:t>
            </w:r>
            <w:proofErr w:type="spellEnd"/>
            <w:proofErr w:type="gramEnd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грамот</w:t>
            </w:r>
            <w:r w:rsidR="003435F2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-</w:t>
            </w: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ность</w:t>
            </w:r>
            <w:proofErr w:type="spellEnd"/>
          </w:p>
          <w:p w:rsidR="00AC3B01" w:rsidRPr="009D5663" w:rsidRDefault="00AC3B01" w:rsidP="003435F2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proofErr w:type="spellStart"/>
            <w:proofErr w:type="gramStart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Информацион-ная</w:t>
            </w:r>
            <w:proofErr w:type="spellEnd"/>
            <w:proofErr w:type="gramEnd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 культура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AC3B01" w:rsidP="007F6374">
            <w:pPr>
              <w:pStyle w:val="a4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03.09</w:t>
            </w:r>
          </w:p>
        </w:tc>
        <w:tc>
          <w:tcPr>
            <w:tcW w:w="3544" w:type="dxa"/>
          </w:tcPr>
          <w:p w:rsidR="00AC3B01" w:rsidRPr="009D5663" w:rsidRDefault="00AC3B01" w:rsidP="007F6374">
            <w:pPr>
              <w:pStyle w:val="a4"/>
              <w:rPr>
                <w:color w:val="000000"/>
                <w:lang w:val="ru-RU"/>
              </w:rPr>
            </w:pPr>
          </w:p>
          <w:p w:rsidR="00AC3B01" w:rsidRPr="009D5663" w:rsidRDefault="00AC3B01" w:rsidP="007F6374">
            <w:pPr>
              <w:pStyle w:val="a4"/>
              <w:rPr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 xml:space="preserve">Роль информации и связанных с ней процессов в окружающем мире. </w:t>
            </w:r>
          </w:p>
          <w:p w:rsidR="00AC3B01" w:rsidRPr="009D5663" w:rsidRDefault="00AC3B01" w:rsidP="007F6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AC3B01" w:rsidRPr="009D5663" w:rsidRDefault="00AC3B01" w:rsidP="003435F2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Знать и </w:t>
            </w:r>
            <w:proofErr w:type="spellStart"/>
            <w:proofErr w:type="gramStart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и</w:t>
            </w:r>
            <w:proofErr w:type="spellEnd"/>
            <w:proofErr w:type="gramEnd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 выполнять 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работы в компьютерном клас</w:t>
            </w: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</w:tc>
        <w:tc>
          <w:tcPr>
            <w:tcW w:w="3686" w:type="dxa"/>
          </w:tcPr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Организация рабочего места; выполнение правил гигиены труда;</w:t>
            </w:r>
          </w:p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Умение осуществлять самоконтроль в учебной деятельности;</w:t>
            </w:r>
          </w:p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955" w:type="dxa"/>
            <w:vAlign w:val="center"/>
          </w:tcPr>
          <w:p w:rsidR="00AC3B01" w:rsidRPr="009D5663" w:rsidRDefault="00AC3B01" w:rsidP="00CA716A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§1</w:t>
            </w:r>
          </w:p>
        </w:tc>
      </w:tr>
      <w:tr w:rsidR="00AC3B01" w:rsidRPr="00990DDF" w:rsidTr="003435F2">
        <w:trPr>
          <w:trHeight w:val="1520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</w:t>
            </w:r>
          </w:p>
        </w:tc>
        <w:tc>
          <w:tcPr>
            <w:tcW w:w="1682" w:type="dxa"/>
          </w:tcPr>
          <w:p w:rsidR="009D5663" w:rsidRPr="009D5663" w:rsidRDefault="009D5663" w:rsidP="00AC3B01">
            <w:pPr>
              <w:rPr>
                <w:rFonts w:ascii="Times New Roman" w:eastAsia="Arial Unicode MS" w:hAnsi="Times New Roman"/>
                <w:b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b/>
                <w:color w:val="231F20"/>
                <w:sz w:val="22"/>
                <w:lang w:val="ru-RU"/>
              </w:rPr>
              <w:t>Входной контроль.</w:t>
            </w:r>
          </w:p>
          <w:p w:rsidR="00AC3B01" w:rsidRPr="00EB3FE5" w:rsidRDefault="00AC3B01" w:rsidP="00AC3B01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EB3FE5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Подходы к измерению информации 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D5663" w:rsidP="00990DD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10.09</w:t>
            </w:r>
          </w:p>
        </w:tc>
        <w:tc>
          <w:tcPr>
            <w:tcW w:w="3544" w:type="dxa"/>
          </w:tcPr>
          <w:p w:rsidR="00AC3B01" w:rsidRPr="009D5663" w:rsidRDefault="00AC3B01" w:rsidP="00990DDF">
            <w:pPr>
              <w:widowControl w:val="0"/>
              <w:autoSpaceDE w:val="0"/>
              <w:autoSpaceDN w:val="0"/>
              <w:adjustRightInd w:val="0"/>
              <w:rPr>
                <w:rFonts w:ascii="SchoolBookCSanPin-Regular" w:hAnsi="SchoolBookCSanPin-Regular"/>
                <w:color w:val="00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Различия в представлении данных.</w:t>
            </w:r>
          </w:p>
          <w:p w:rsidR="00AC3B01" w:rsidRPr="009D5663" w:rsidRDefault="00AC3B01" w:rsidP="00990DDF">
            <w:pPr>
              <w:widowControl w:val="0"/>
              <w:autoSpaceDE w:val="0"/>
              <w:autoSpaceDN w:val="0"/>
              <w:adjustRightInd w:val="0"/>
              <w:rPr>
                <w:rFonts w:ascii="SchoolBookCSanPin-Regular" w:hAnsi="SchoolBookCSanPin-Regular"/>
                <w:color w:val="00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Универсальность дискретного представления информации</w:t>
            </w:r>
          </w:p>
          <w:p w:rsidR="00AC3B01" w:rsidRDefault="00AC3B01" w:rsidP="00990D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FE4323">
              <w:rPr>
                <w:rFonts w:ascii="Times New Roman" w:hAnsi="Times New Roman"/>
                <w:color w:val="000000"/>
                <w:sz w:val="22"/>
                <w:lang w:val="ru-RU"/>
              </w:rPr>
              <w:t>Форматы данных</w:t>
            </w:r>
          </w:p>
          <w:p w:rsidR="00FE4323" w:rsidRPr="00FE4323" w:rsidRDefault="00FE4323" w:rsidP="00990D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i/>
                <w:color w:val="FF0000"/>
                <w:lang w:val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Пр. работа №1 «</w:t>
            </w:r>
            <w:r w:rsidRPr="00FE4323">
              <w:rPr>
                <w:rFonts w:ascii="Times New Roman" w:hAnsi="Times New Roman"/>
                <w:i/>
                <w:sz w:val="22"/>
                <w:szCs w:val="28"/>
                <w:lang w:val="ru-RU"/>
              </w:rPr>
              <w:t>Решение задач на определение количества информации</w:t>
            </w:r>
            <w:r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685" w:type="dxa"/>
            <w:gridSpan w:val="2"/>
          </w:tcPr>
          <w:p w:rsidR="00AC3B01" w:rsidRPr="009D5663" w:rsidRDefault="00AC3B01" w:rsidP="00C17429">
            <w:pPr>
              <w:pStyle w:val="a4"/>
              <w:spacing w:before="0" w:beforeAutospacing="0" w:after="0" w:afterAutospacing="0"/>
              <w:rPr>
                <w:rFonts w:ascii="SchoolBookCSanPin-Italic" w:hAnsi="SchoolBookCSanPin-Italic"/>
                <w:color w:val="00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–</w:t>
            </w:r>
            <w:r w:rsidRPr="009D5663">
              <w:rPr>
                <w:rFonts w:ascii="EditControl" w:hAnsi="EditControl"/>
                <w:color w:val="000000"/>
                <w:sz w:val="22"/>
                <w:lang w:val="ru-RU"/>
              </w:rPr>
              <w:t xml:space="preserve"> 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>строить формулы для измерения сообщений,</w:t>
            </w:r>
          </w:p>
          <w:p w:rsidR="00AC3B01" w:rsidRPr="009D5663" w:rsidRDefault="00AC3B01" w:rsidP="003435F2">
            <w:pPr>
              <w:pStyle w:val="a4"/>
              <w:spacing w:before="0" w:beforeAutospacing="0" w:after="0" w:afterAutospacing="0"/>
              <w:rPr>
                <w:rFonts w:eastAsia="Calibri"/>
                <w:i/>
                <w:color w:val="FF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–</w:t>
            </w:r>
            <w:r w:rsidRPr="009D5663">
              <w:rPr>
                <w:rFonts w:ascii="EditControl" w:hAnsi="EditControl"/>
                <w:color w:val="000000"/>
                <w:sz w:val="22"/>
                <w:lang w:val="ru-RU"/>
              </w:rPr>
              <w:t xml:space="preserve"> 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>использовать знания</w:t>
            </w:r>
            <w:proofErr w:type="gramStart"/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 xml:space="preserve"> ,</w:t>
            </w:r>
            <w:proofErr w:type="gramEnd"/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 xml:space="preserve"> которые позволяют измерять и изменять объём  информации</w:t>
            </w:r>
          </w:p>
        </w:tc>
        <w:tc>
          <w:tcPr>
            <w:tcW w:w="3686" w:type="dxa"/>
          </w:tcPr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Умение осмысленно учить материал, выделяя в нем главное;</w:t>
            </w:r>
          </w:p>
          <w:p w:rsidR="00AC3B01" w:rsidRPr="009D5663" w:rsidRDefault="00AC3B01" w:rsidP="007F637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AC3B01" w:rsidRPr="009D5663" w:rsidRDefault="00AC3B01" w:rsidP="009D5663">
            <w:pPr>
              <w:spacing w:after="200"/>
              <w:rPr>
                <w:rFonts w:ascii="Times New Roman" w:eastAsia="TimesNewRomanPSMT" w:hAnsi="Times New Roman"/>
                <w:color w:val="FF0000"/>
              </w:rPr>
            </w:pPr>
            <w:proofErr w:type="spellStart"/>
            <w:proofErr w:type="gramStart"/>
            <w:r w:rsidRPr="009D5663">
              <w:rPr>
                <w:rFonts w:ascii="Times New Roman" w:eastAsia="TimesNewRomanPSMT" w:hAnsi="Times New Roman"/>
                <w:sz w:val="22"/>
              </w:rPr>
              <w:t>реального</w:t>
            </w:r>
            <w:proofErr w:type="spellEnd"/>
            <w:proofErr w:type="gram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продукта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>.</w:t>
            </w:r>
          </w:p>
        </w:tc>
        <w:tc>
          <w:tcPr>
            <w:tcW w:w="955" w:type="dxa"/>
          </w:tcPr>
          <w:p w:rsidR="00AC3B01" w:rsidRPr="009D5663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§2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3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Информационные связи в системах</w:t>
            </w:r>
          </w:p>
          <w:p w:rsidR="00AC3B01" w:rsidRPr="009D5663" w:rsidRDefault="003435F2" w:rsidP="003435F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р</w:t>
            </w:r>
            <w:r w:rsidR="00AC3B01"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азл</w:t>
            </w:r>
            <w:proofErr w:type="gramStart"/>
            <w:r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.</w:t>
            </w:r>
            <w:r w:rsidR="00AC3B01"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п</w:t>
            </w:r>
            <w:proofErr w:type="gramEnd"/>
            <w:r w:rsidR="00AC3B01"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рироды</w:t>
            </w:r>
            <w:proofErr w:type="spellEnd"/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D5663" w:rsidP="004928D2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 w:rsidRPr="009D5663">
              <w:rPr>
                <w:rFonts w:asciiTheme="minorHAnsi" w:hAnsiTheme="minorHAnsi"/>
                <w:color w:val="000000"/>
                <w:sz w:val="22"/>
                <w:lang w:val="ru-RU"/>
              </w:rPr>
              <w:t>17.09.</w:t>
            </w:r>
          </w:p>
          <w:p w:rsidR="009D5663" w:rsidRPr="009D5663" w:rsidRDefault="009D5663" w:rsidP="004928D2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3544" w:type="dxa"/>
          </w:tcPr>
          <w:p w:rsidR="00AC3B01" w:rsidRPr="009D5663" w:rsidRDefault="00AC3B01" w:rsidP="004928D2">
            <w:pPr>
              <w:pStyle w:val="a4"/>
              <w:rPr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Системы. Компоненты системы и их взаимодействие. </w:t>
            </w:r>
          </w:p>
        </w:tc>
        <w:tc>
          <w:tcPr>
            <w:tcW w:w="3685" w:type="dxa"/>
            <w:gridSpan w:val="2"/>
          </w:tcPr>
          <w:p w:rsidR="00AC3B01" w:rsidRPr="009D5663" w:rsidRDefault="00AC3B01" w:rsidP="004928D2">
            <w:pPr>
              <w:pStyle w:val="a4"/>
              <w:rPr>
                <w:lang w:val="ru-RU"/>
              </w:rPr>
            </w:pPr>
            <w:r w:rsidRPr="009D5663">
              <w:rPr>
                <w:rFonts w:eastAsia="Calibri"/>
                <w:i/>
                <w:color w:val="FF0000"/>
                <w:sz w:val="22"/>
                <w:lang w:val="ru-RU"/>
              </w:rPr>
              <w:t>-</w:t>
            </w: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освоить, специфические знания  для данной предметной области, </w:t>
            </w:r>
          </w:p>
          <w:p w:rsidR="00AC3B01" w:rsidRPr="009D5663" w:rsidRDefault="00AC3B01" w:rsidP="0045318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686" w:type="dxa"/>
          </w:tcPr>
          <w:p w:rsidR="00AC3B01" w:rsidRPr="009D5663" w:rsidRDefault="00AC3B01" w:rsidP="004928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Внесение необходимых дополнений и коррективов  в план и способ действия в случае расхождения ожидаемого результата действия и его реального продукта.</w:t>
            </w:r>
          </w:p>
        </w:tc>
        <w:tc>
          <w:tcPr>
            <w:tcW w:w="955" w:type="dxa"/>
          </w:tcPr>
          <w:p w:rsidR="00AC3B01" w:rsidRPr="009D5663" w:rsidRDefault="00AC3B01" w:rsidP="007D774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§3</w:t>
            </w:r>
          </w:p>
          <w:p w:rsidR="00AC3B01" w:rsidRPr="009D5663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Обработка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информации</w:t>
            </w:r>
            <w:proofErr w:type="spellEnd"/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D5663" w:rsidP="00E81488">
            <w:pPr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24.09</w:t>
            </w:r>
          </w:p>
        </w:tc>
        <w:tc>
          <w:tcPr>
            <w:tcW w:w="3544" w:type="dxa"/>
            <w:shd w:val="clear" w:color="auto" w:fill="auto"/>
          </w:tcPr>
          <w:p w:rsidR="00AC3B01" w:rsidRPr="00FE4323" w:rsidRDefault="00AC3B01" w:rsidP="00E81488">
            <w:pPr>
              <w:rPr>
                <w:rFonts w:eastAsia="Times New Roman"/>
                <w:color w:val="FF0000"/>
                <w:lang w:val="ru-RU" w:eastAsia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  <w:r w:rsidR="00FE4323">
              <w:rPr>
                <w:color w:val="000000"/>
                <w:sz w:val="22"/>
                <w:lang w:val="ru-RU"/>
              </w:rPr>
              <w:t xml:space="preserve"> </w:t>
            </w:r>
            <w:r w:rsidR="00FE4323" w:rsidRPr="00FE4323">
              <w:rPr>
                <w:rFonts w:ascii="Times New Roman" w:hAnsi="Times New Roman"/>
                <w:i/>
                <w:lang w:val="ru-RU"/>
              </w:rPr>
              <w:t xml:space="preserve">Пр. </w:t>
            </w:r>
            <w:r w:rsidR="00FE4323" w:rsidRPr="00FE4323">
              <w:rPr>
                <w:rFonts w:ascii="Times New Roman" w:hAnsi="Times New Roman"/>
                <w:i/>
                <w:lang w:val="ru-RU"/>
              </w:rPr>
              <w:lastRenderedPageBreak/>
              <w:t>работа №2 «</w:t>
            </w:r>
            <w:r w:rsidR="00FE4323" w:rsidRPr="00FE4323">
              <w:rPr>
                <w:rFonts w:ascii="Times New Roman" w:hAnsi="Times New Roman"/>
                <w:i/>
                <w:sz w:val="22"/>
                <w:szCs w:val="28"/>
                <w:lang w:val="ru-RU"/>
              </w:rPr>
              <w:t>Решение задач, связанных с выделением основных информационных процессов</w:t>
            </w:r>
            <w:r w:rsidR="00FE4323"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C3B01" w:rsidRPr="009D5663" w:rsidRDefault="00AC3B01" w:rsidP="00E81488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lastRenderedPageBreak/>
              <w:t>Создавать рисунки, чертежи, графики объекта.</w:t>
            </w:r>
          </w:p>
          <w:p w:rsidR="00AC3B01" w:rsidRPr="009D5663" w:rsidRDefault="00AC3B01" w:rsidP="00E8148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Осуществлять  обработку и цифровых файлов  изображений, текстов и других данных.</w:t>
            </w:r>
          </w:p>
          <w:p w:rsidR="00AC3B01" w:rsidRPr="009D5663" w:rsidRDefault="00AC3B01" w:rsidP="00E81488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C3B01" w:rsidRPr="009D5663" w:rsidRDefault="00AC3B01" w:rsidP="00E8148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Использовать готовые  материалы, оценивать их обрабатывать и перекодировать</w:t>
            </w:r>
          </w:p>
          <w:p w:rsidR="00AC3B01" w:rsidRPr="009D5663" w:rsidRDefault="00AC3B01" w:rsidP="00E81488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color w:val="FF0000"/>
              </w:rPr>
            </w:pPr>
            <w:proofErr w:type="spellStart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Умение</w:t>
            </w:r>
            <w:proofErr w:type="spellEnd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анализировать</w:t>
            </w:r>
            <w:proofErr w:type="spellEnd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, </w:t>
            </w:r>
            <w:proofErr w:type="spellStart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сравнивать</w:t>
            </w:r>
            <w:proofErr w:type="spellEnd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, </w:t>
            </w:r>
            <w:proofErr w:type="spellStart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классифицировать</w:t>
            </w:r>
            <w:proofErr w:type="spellEnd"/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,</w:t>
            </w:r>
            <w:r w:rsidRPr="009D5663">
              <w:rPr>
                <w:rFonts w:ascii="Times New Roman" w:eastAsia="Times New Roman" w:hAnsi="Times New Roman"/>
                <w:bCs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955" w:type="dxa"/>
          </w:tcPr>
          <w:p w:rsidR="00AC3B01" w:rsidRPr="009D5663" w:rsidRDefault="00AC3B01" w:rsidP="00E81488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§4</w:t>
            </w:r>
          </w:p>
          <w:p w:rsidR="00AC3B01" w:rsidRPr="009D5663" w:rsidRDefault="00AC3B01" w:rsidP="00E81488">
            <w:pPr>
              <w:jc w:val="center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pStyle w:val="a4"/>
              <w:spacing w:before="0" w:beforeAutospacing="0" w:after="0" w:afterAutospacing="0"/>
              <w:ind w:left="-57" w:right="-57"/>
              <w:rPr>
                <w:rFonts w:eastAsia="Calibri"/>
                <w:color w:val="FF0000"/>
              </w:rPr>
            </w:pPr>
            <w:r w:rsidRPr="009D5663">
              <w:rPr>
                <w:rFonts w:eastAsia="Arial Unicode MS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Передача</w:t>
            </w:r>
            <w:proofErr w:type="spellEnd"/>
            <w:r w:rsidRPr="009D5663">
              <w:rPr>
                <w:rFonts w:eastAsia="Arial Unicode MS"/>
                <w:color w:val="231F20"/>
                <w:sz w:val="22"/>
              </w:rPr>
              <w:t xml:space="preserve"> и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хранение</w:t>
            </w:r>
            <w:proofErr w:type="spellEnd"/>
            <w:r w:rsidRPr="009D5663">
              <w:rPr>
                <w:rFonts w:eastAsia="Arial Unicode MS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информации</w:t>
            </w:r>
            <w:proofErr w:type="spellEnd"/>
            <w:r w:rsidRPr="009D5663">
              <w:rPr>
                <w:rFonts w:eastAsia="Calibri"/>
                <w:color w:val="FF0000"/>
                <w:sz w:val="22"/>
              </w:rPr>
              <w:t xml:space="preserve"> </w:t>
            </w:r>
          </w:p>
          <w:p w:rsidR="00AC3B01" w:rsidRPr="009D5663" w:rsidRDefault="00AC3B01" w:rsidP="00AC3B01">
            <w:pPr>
              <w:spacing w:after="100" w:afterAutospacing="1"/>
              <w:ind w:firstLine="540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</w:tcPr>
          <w:p w:rsidR="00AC3B01" w:rsidRPr="009D5663" w:rsidRDefault="00AC3B01" w:rsidP="00AC3B0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D5663" w:rsidP="00E8148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01.10</w:t>
            </w:r>
          </w:p>
        </w:tc>
        <w:tc>
          <w:tcPr>
            <w:tcW w:w="3544" w:type="dxa"/>
          </w:tcPr>
          <w:p w:rsidR="00AC3B01" w:rsidRPr="009D5663" w:rsidRDefault="00AC3B01" w:rsidP="00E8148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Понятие передачи и хранения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информации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C3B01" w:rsidRPr="009D5663" w:rsidRDefault="00AC3B01" w:rsidP="00E8148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Понятие скорости передачи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информации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C3B01" w:rsidRPr="009D5663" w:rsidRDefault="00AC3B01" w:rsidP="00E8148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Понятие объёмов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информации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C3B01" w:rsidRDefault="00AC3B01" w:rsidP="0068158D">
            <w:pPr>
              <w:shd w:val="clear" w:color="auto" w:fill="FFFFFF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9D5663">
              <w:rPr>
                <w:rFonts w:ascii="Times New Roman" w:hAnsi="Times New Roman"/>
                <w:sz w:val="22"/>
              </w:rPr>
              <w:t>Универсальность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дискретного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представления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информации</w:t>
            </w:r>
            <w:proofErr w:type="spellEnd"/>
          </w:p>
          <w:p w:rsidR="00FE4323" w:rsidRPr="00FE4323" w:rsidRDefault="00FE4323" w:rsidP="0068158D">
            <w:pPr>
              <w:shd w:val="clear" w:color="auto" w:fill="FFFFFF"/>
              <w:rPr>
                <w:rFonts w:ascii="Times New Roman" w:eastAsiaTheme="minorHAnsi" w:hAnsi="Times New Roman"/>
                <w:i/>
                <w:lang w:val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Пр. работа №3 «</w:t>
            </w:r>
            <w:r w:rsidRPr="00FE4323">
              <w:rPr>
                <w:rFonts w:ascii="Times New Roman" w:hAnsi="Times New Roman"/>
                <w:i/>
                <w:sz w:val="22"/>
                <w:szCs w:val="28"/>
                <w:lang w:val="ru-RU"/>
              </w:rPr>
              <w:t>Кодирование и декодирование сообщений по предложенным правилам</w:t>
            </w:r>
            <w:r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685" w:type="dxa"/>
            <w:gridSpan w:val="2"/>
          </w:tcPr>
          <w:p w:rsidR="00AC3B01" w:rsidRPr="009D5663" w:rsidRDefault="00AC3B01" w:rsidP="00E8148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Иметь представление о форме и скорости  передачи и хранения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информации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C3B01" w:rsidRPr="009D5663" w:rsidRDefault="00AC3B01" w:rsidP="0068158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Знать способы и каналы передачи и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информации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AC3B01" w:rsidRPr="009D5663" w:rsidRDefault="00AC3B01" w:rsidP="0068158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передавать различные типы и виды файлов</w:t>
            </w:r>
          </w:p>
          <w:p w:rsidR="00AC3B01" w:rsidRPr="009D5663" w:rsidRDefault="00AC3B01" w:rsidP="0068158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686" w:type="dxa"/>
          </w:tcPr>
          <w:p w:rsidR="00AC3B01" w:rsidRPr="009D5663" w:rsidRDefault="00AC3B01" w:rsidP="0068158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Планировать текущую работу; нацеливать себя на выполнение поставленной задачи; </w:t>
            </w:r>
          </w:p>
          <w:p w:rsidR="00AC3B01" w:rsidRPr="009D5663" w:rsidRDefault="00AC3B01" w:rsidP="0068158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AC3B01" w:rsidRPr="009D5663" w:rsidRDefault="00AC3B01" w:rsidP="0068158D">
            <w:pPr>
              <w:shd w:val="clear" w:color="auto" w:fill="FFFFFF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955" w:type="dxa"/>
          </w:tcPr>
          <w:p w:rsidR="00AC3B01" w:rsidRPr="009D5663" w:rsidRDefault="00AC3B01" w:rsidP="0004505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§5</w:t>
            </w:r>
          </w:p>
          <w:p w:rsidR="00AC3B01" w:rsidRPr="009D5663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</w:tr>
      <w:tr w:rsidR="00AC3B01" w:rsidRPr="00FE4323" w:rsidTr="00444141">
        <w:trPr>
          <w:trHeight w:val="3166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pStyle w:val="a4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Обобщение и систематизация изученного материала по теме «</w:t>
            </w:r>
            <w:proofErr w:type="spellStart"/>
            <w:proofErr w:type="gramStart"/>
            <w:r w:rsidRPr="009D5663">
              <w:rPr>
                <w:color w:val="000000"/>
                <w:sz w:val="22"/>
                <w:lang w:val="ru-RU"/>
              </w:rPr>
              <w:t>Инфор</w:t>
            </w:r>
            <w:r w:rsidR="009D5663" w:rsidRPr="009D5663">
              <w:rPr>
                <w:color w:val="000000"/>
                <w:sz w:val="22"/>
                <w:lang w:val="ru-RU"/>
              </w:rPr>
              <w:t>-</w:t>
            </w:r>
            <w:r w:rsidRPr="009D5663">
              <w:rPr>
                <w:color w:val="000000"/>
                <w:sz w:val="22"/>
                <w:lang w:val="ru-RU"/>
              </w:rPr>
              <w:t>мация</w:t>
            </w:r>
            <w:proofErr w:type="spellEnd"/>
            <w:proofErr w:type="gramEnd"/>
            <w:r w:rsidRPr="009D5663">
              <w:rPr>
                <w:color w:val="000000"/>
                <w:sz w:val="22"/>
                <w:lang w:val="ru-RU"/>
              </w:rPr>
              <w:t xml:space="preserve"> и информационные </w:t>
            </w:r>
            <w:r w:rsidR="009D5663" w:rsidRPr="009D5663">
              <w:rPr>
                <w:color w:val="000000"/>
                <w:sz w:val="22"/>
                <w:lang w:val="ru-RU"/>
              </w:rPr>
              <w:t>п</w:t>
            </w:r>
            <w:r w:rsidRPr="009D5663">
              <w:rPr>
                <w:color w:val="000000"/>
                <w:sz w:val="22"/>
                <w:lang w:val="ru-RU"/>
              </w:rPr>
              <w:t xml:space="preserve">роцессы» </w:t>
            </w:r>
          </w:p>
          <w:p w:rsidR="009D5663" w:rsidRPr="009D5663" w:rsidRDefault="009D5663" w:rsidP="00514E40">
            <w:pPr>
              <w:pStyle w:val="a4"/>
              <w:rPr>
                <w:rFonts w:eastAsia="Calibri"/>
                <w:color w:val="FF0000"/>
                <w:lang w:val="ru-RU"/>
              </w:rPr>
            </w:pPr>
            <w:r w:rsidRPr="009D5663">
              <w:rPr>
                <w:b/>
                <w:color w:val="000000"/>
                <w:sz w:val="22"/>
                <w:lang w:val="ru-RU"/>
              </w:rPr>
              <w:t>Контрольная работа</w:t>
            </w:r>
            <w:r w:rsidRPr="009D5663">
              <w:rPr>
                <w:color w:val="000000"/>
                <w:sz w:val="22"/>
                <w:lang w:val="ru-RU"/>
              </w:rPr>
              <w:t xml:space="preserve"> по теме «Информация и </w:t>
            </w:r>
            <w:proofErr w:type="spellStart"/>
            <w:proofErr w:type="gramStart"/>
            <w:r w:rsidRPr="009D5663">
              <w:rPr>
                <w:color w:val="000000"/>
                <w:sz w:val="22"/>
                <w:lang w:val="ru-RU"/>
              </w:rPr>
              <w:t>информа</w:t>
            </w:r>
            <w:r>
              <w:rPr>
                <w:color w:val="000000"/>
                <w:sz w:val="22"/>
                <w:lang w:val="ru-RU"/>
              </w:rPr>
              <w:t>-</w:t>
            </w:r>
            <w:r w:rsidRPr="009D5663">
              <w:rPr>
                <w:color w:val="000000"/>
                <w:sz w:val="22"/>
                <w:lang w:val="ru-RU"/>
              </w:rPr>
              <w:t>ционные</w:t>
            </w:r>
            <w:proofErr w:type="spellEnd"/>
            <w:proofErr w:type="gramEnd"/>
            <w:r w:rsidRPr="009D5663">
              <w:rPr>
                <w:color w:val="000000"/>
                <w:sz w:val="22"/>
                <w:lang w:val="ru-RU"/>
              </w:rPr>
              <w:t xml:space="preserve"> процессы» (тест)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D5663" w:rsidP="00DA1FC1">
            <w:pPr>
              <w:pStyle w:val="a4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08.10</w:t>
            </w:r>
          </w:p>
        </w:tc>
        <w:tc>
          <w:tcPr>
            <w:tcW w:w="3544" w:type="dxa"/>
          </w:tcPr>
          <w:p w:rsidR="00AC3B01" w:rsidRPr="009D5663" w:rsidRDefault="00AC3B01" w:rsidP="00DA1FC1">
            <w:pPr>
              <w:pStyle w:val="a4"/>
              <w:rPr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</w:t>
            </w:r>
            <w:proofErr w:type="spellStart"/>
            <w:proofErr w:type="gramStart"/>
            <w:r w:rsidRPr="009D5663">
              <w:rPr>
                <w:color w:val="000000"/>
                <w:sz w:val="22"/>
                <w:lang w:val="ru-RU"/>
              </w:rPr>
              <w:t>автома-тизированных</w:t>
            </w:r>
            <w:proofErr w:type="spellEnd"/>
            <w:proofErr w:type="gramEnd"/>
            <w:r w:rsidRPr="009D5663">
              <w:rPr>
                <w:color w:val="000000"/>
                <w:sz w:val="22"/>
                <w:lang w:val="ru-RU"/>
              </w:rPr>
              <w:t xml:space="preserve"> компьютерных </w:t>
            </w:r>
            <w:proofErr w:type="spellStart"/>
            <w:r w:rsidRPr="009D5663">
              <w:rPr>
                <w:color w:val="000000"/>
                <w:sz w:val="22"/>
                <w:lang w:val="ru-RU"/>
              </w:rPr>
              <w:t>си-стемах</w:t>
            </w:r>
            <w:proofErr w:type="spellEnd"/>
            <w:r w:rsidRPr="009D5663">
              <w:rPr>
                <w:color w:val="000000"/>
                <w:sz w:val="22"/>
                <w:lang w:val="ru-RU"/>
              </w:rPr>
              <w:t xml:space="preserve">, и данных, </w:t>
            </w:r>
            <w:proofErr w:type="spellStart"/>
            <w:r w:rsidRPr="009D5663">
              <w:rPr>
                <w:color w:val="000000"/>
                <w:sz w:val="22"/>
                <w:lang w:val="ru-RU"/>
              </w:rPr>
              <w:t>предназначен-ных</w:t>
            </w:r>
            <w:proofErr w:type="spellEnd"/>
            <w:r w:rsidRPr="009D5663">
              <w:rPr>
                <w:color w:val="000000"/>
                <w:sz w:val="22"/>
                <w:lang w:val="ru-RU"/>
              </w:rPr>
              <w:t xml:space="preserve">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3685" w:type="dxa"/>
            <w:gridSpan w:val="2"/>
          </w:tcPr>
          <w:p w:rsidR="00AC3B01" w:rsidRPr="009D5663" w:rsidRDefault="00AC3B01" w:rsidP="0068158D">
            <w:pPr>
              <w:shd w:val="clear" w:color="auto" w:fill="FFFFFF"/>
              <w:rPr>
                <w:rFonts w:ascii="yandex-sans" w:eastAsia="Times New Roman" w:hAnsi="yandex-sans"/>
                <w:lang w:val="ru-RU" w:eastAsia="ru-RU"/>
              </w:rPr>
            </w:pPr>
            <w:r w:rsidRPr="009D5663">
              <w:rPr>
                <w:rFonts w:ascii="yandex-sans" w:eastAsia="Times New Roman" w:hAnsi="yandex-sans"/>
                <w:sz w:val="22"/>
                <w:lang w:val="ru-RU"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AC3B01" w:rsidRPr="009D5663" w:rsidRDefault="00AC3B01" w:rsidP="0068158D">
            <w:pPr>
              <w:shd w:val="clear" w:color="auto" w:fill="FFFFFF"/>
              <w:rPr>
                <w:rFonts w:ascii="yandex-sans" w:eastAsia="Times New Roman" w:hAnsi="yandex-sans"/>
                <w:lang w:eastAsia="ru-RU"/>
              </w:rPr>
            </w:pPr>
            <w:r w:rsidRPr="009D5663">
              <w:rPr>
                <w:rFonts w:ascii="yandex-sans" w:eastAsia="Times New Roman" w:hAnsi="yandex-sans"/>
                <w:sz w:val="22"/>
                <w:lang w:val="ru-RU" w:eastAsia="ru-RU"/>
              </w:rPr>
              <w:t xml:space="preserve">работать и обрабатывать различную информацию с помощью  </w:t>
            </w:r>
            <w:proofErr w:type="spellStart"/>
            <w:r w:rsidRPr="009D5663">
              <w:rPr>
                <w:rFonts w:ascii="yandex-sans" w:eastAsia="Times New Roman" w:hAnsi="yandex-sans"/>
                <w:sz w:val="22"/>
                <w:lang w:eastAsia="ru-RU"/>
              </w:rPr>
              <w:t>программ</w:t>
            </w:r>
            <w:proofErr w:type="spellEnd"/>
            <w:r w:rsidRPr="009D5663">
              <w:rPr>
                <w:rFonts w:ascii="yandex-sans" w:eastAsia="Times New Roman" w:hAnsi="yandex-sans"/>
                <w:sz w:val="22"/>
                <w:lang w:eastAsia="ru-RU"/>
              </w:rPr>
              <w:t xml:space="preserve"> и </w:t>
            </w:r>
            <w:proofErr w:type="spellStart"/>
            <w:r w:rsidRPr="009D5663">
              <w:rPr>
                <w:rFonts w:ascii="yandex-sans" w:eastAsia="Times New Roman" w:hAnsi="yandex-sans"/>
                <w:sz w:val="22"/>
                <w:lang w:eastAsia="ru-RU"/>
              </w:rPr>
              <w:t>сервисов</w:t>
            </w:r>
            <w:proofErr w:type="spellEnd"/>
            <w:r w:rsidRPr="009D5663">
              <w:rPr>
                <w:rFonts w:ascii="yandex-sans" w:eastAsia="Times New Roman" w:hAnsi="yandex-sans"/>
                <w:sz w:val="22"/>
                <w:lang w:eastAsia="ru-RU"/>
              </w:rPr>
              <w:t>;</w:t>
            </w:r>
          </w:p>
          <w:p w:rsidR="00AC3B01" w:rsidRPr="009D5663" w:rsidRDefault="00AC3B01" w:rsidP="0068158D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6" w:type="dxa"/>
          </w:tcPr>
          <w:p w:rsidR="00AC3B01" w:rsidRPr="009D5663" w:rsidRDefault="00AC3B01" w:rsidP="0068158D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AC3B01" w:rsidRPr="009D5663" w:rsidRDefault="00AC3B01" w:rsidP="000C0E98">
            <w:pPr>
              <w:tabs>
                <w:tab w:val="left" w:pos="1276"/>
              </w:tabs>
              <w:spacing w:before="10"/>
              <w:ind w:right="-108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955" w:type="dxa"/>
          </w:tcPr>
          <w:p w:rsidR="00AC3B01" w:rsidRPr="009D5663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9D5663" w:rsidRPr="00FE4323" w:rsidTr="003E4818">
        <w:trPr>
          <w:trHeight w:val="123"/>
        </w:trPr>
        <w:tc>
          <w:tcPr>
            <w:tcW w:w="15556" w:type="dxa"/>
            <w:gridSpan w:val="9"/>
          </w:tcPr>
          <w:p w:rsidR="009D5663" w:rsidRPr="009D5663" w:rsidRDefault="009D5663" w:rsidP="00444141">
            <w:pPr>
              <w:pStyle w:val="a4"/>
              <w:rPr>
                <w:b/>
                <w:lang w:val="ru-RU"/>
              </w:rPr>
            </w:pPr>
            <w:r w:rsidRPr="009D5663">
              <w:rPr>
                <w:b/>
                <w:color w:val="000000"/>
                <w:sz w:val="28"/>
                <w:lang w:val="ru-RU"/>
              </w:rPr>
              <w:t>Компьютер и его программное обеспечение — 5 часов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7</w:t>
            </w:r>
          </w:p>
        </w:tc>
        <w:tc>
          <w:tcPr>
            <w:tcW w:w="1682" w:type="dxa"/>
          </w:tcPr>
          <w:p w:rsidR="00AC3B01" w:rsidRPr="009D5663" w:rsidRDefault="00AC3B01" w:rsidP="003435F2">
            <w:pPr>
              <w:spacing w:after="100" w:afterAutospacing="1"/>
              <w:ind w:right="-108"/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История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развития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вычислительной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техники</w:t>
            </w:r>
            <w:proofErr w:type="spellEnd"/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pStyle w:val="a4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15.10</w:t>
            </w:r>
          </w:p>
        </w:tc>
        <w:tc>
          <w:tcPr>
            <w:tcW w:w="3544" w:type="dxa"/>
          </w:tcPr>
          <w:p w:rsidR="00514E40" w:rsidRDefault="00AC3B01" w:rsidP="00514E40">
            <w:pPr>
              <w:pStyle w:val="a4"/>
              <w:rPr>
                <w:color w:val="000000"/>
                <w:sz w:val="22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</w:p>
          <w:p w:rsidR="00514E40" w:rsidRPr="009D5663" w:rsidRDefault="00514E40" w:rsidP="00514E40">
            <w:pPr>
              <w:pStyle w:val="a4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3402" w:type="dxa"/>
          </w:tcPr>
          <w:p w:rsidR="00AC3B01" w:rsidRPr="009D5663" w:rsidRDefault="00AC3B01" w:rsidP="001C0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lastRenderedPageBreak/>
              <w:t xml:space="preserve">Знать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историю развития вычислительной техники</w:t>
            </w: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.</w:t>
            </w:r>
          </w:p>
          <w:p w:rsidR="00AC3B01" w:rsidRPr="009D5663" w:rsidRDefault="00AC3B01" w:rsidP="001C0ECC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1C0ECC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955" w:type="dxa"/>
          </w:tcPr>
          <w:p w:rsidR="00AC3B01" w:rsidRPr="00990DDF" w:rsidRDefault="00AC3B01" w:rsidP="00F56DCB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§6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Основополагающие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принципы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устройства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ЭВМ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pStyle w:val="a4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22.10</w:t>
            </w:r>
          </w:p>
        </w:tc>
        <w:tc>
          <w:tcPr>
            <w:tcW w:w="3544" w:type="dxa"/>
          </w:tcPr>
          <w:p w:rsidR="00AC3B01" w:rsidRDefault="00AC3B01" w:rsidP="00FE4323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Способы и средства обеспечения надежного функционирования средств ИКТ</w:t>
            </w:r>
            <w:proofErr w:type="gramStart"/>
            <w:r w:rsidRPr="009D5663">
              <w:rPr>
                <w:color w:val="000000"/>
                <w:sz w:val="22"/>
                <w:lang w:val="ru-RU"/>
              </w:rPr>
              <w:t>.</w:t>
            </w: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. </w:t>
            </w:r>
            <w:proofErr w:type="gramEnd"/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>Суперкомпьютеры</w:t>
            </w: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. 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 xml:space="preserve">Распределенные вычислительные системы и обработка больших данных. </w:t>
            </w: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Мобильные цифровые устройства и их роль в коммуникациях.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>Встроенные</w:t>
            </w:r>
            <w:proofErr w:type="spellEnd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 xml:space="preserve"> </w:t>
            </w:r>
            <w:proofErr w:type="spellStart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>компьютеры</w:t>
            </w:r>
            <w:proofErr w:type="spellEnd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 xml:space="preserve">. </w:t>
            </w:r>
            <w:proofErr w:type="spellStart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>Микроконтроллеры</w:t>
            </w:r>
            <w:proofErr w:type="spellEnd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 xml:space="preserve">. </w:t>
            </w:r>
            <w:proofErr w:type="spellStart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>Роботизированные</w:t>
            </w:r>
            <w:proofErr w:type="spellEnd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 xml:space="preserve"> </w:t>
            </w:r>
            <w:proofErr w:type="spellStart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>производства</w:t>
            </w:r>
            <w:proofErr w:type="spellEnd"/>
            <w:r w:rsidRPr="009D5663">
              <w:rPr>
                <w:rFonts w:ascii="SchoolBookCSanPin-Italic" w:hAnsi="SchoolBookCSanPin-Italic"/>
                <w:color w:val="000000"/>
                <w:sz w:val="22"/>
              </w:rPr>
              <w:t xml:space="preserve">. </w:t>
            </w:r>
          </w:p>
          <w:p w:rsidR="00FE4323" w:rsidRPr="00FE4323" w:rsidRDefault="00FE4323" w:rsidP="00FE4323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i/>
                <w:lang w:val="ru-RU"/>
              </w:rPr>
            </w:pPr>
            <w:r w:rsidRPr="00FE4323">
              <w:rPr>
                <w:i/>
                <w:lang w:val="ru-RU"/>
              </w:rPr>
              <w:t>Пр. работа №4 «</w:t>
            </w:r>
            <w:r w:rsidRPr="00FE4323">
              <w:rPr>
                <w:i/>
                <w:sz w:val="22"/>
                <w:szCs w:val="22"/>
                <w:lang w:val="ru-RU"/>
              </w:rPr>
              <w:t>Выбор конфигурации компьютера в зависимости от решаемой задачи</w:t>
            </w:r>
            <w:r w:rsidRPr="00FE4323">
              <w:rPr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1C0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Знать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 xml:space="preserve">историю </w:t>
            </w: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Основополагающие принципы устройства и функционирования ЭВМ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1C0EC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Оперирование понятиями, </w:t>
            </w:r>
            <w:proofErr w:type="spellStart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суждениями</w:t>
            </w:r>
            <w:proofErr w:type="gramStart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;у</w:t>
            </w:r>
            <w:proofErr w:type="gramEnd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становление</w:t>
            </w:r>
            <w:proofErr w:type="spellEnd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причинно-следственных связей;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  <w:r w:rsidRPr="009D5663">
              <w:rPr>
                <w:rFonts w:ascii="Times New Roman" w:eastAsia="Times New Roman" w:hAnsi="Times New Roman"/>
                <w:bCs/>
                <w:color w:val="FF0000"/>
                <w:sz w:val="22"/>
                <w:lang w:val="ru-RU" w:eastAsia="ru-RU"/>
              </w:rPr>
              <w:t xml:space="preserve">. </w:t>
            </w:r>
          </w:p>
        </w:tc>
        <w:tc>
          <w:tcPr>
            <w:tcW w:w="955" w:type="dxa"/>
          </w:tcPr>
          <w:p w:rsidR="00AC3B01" w:rsidRPr="00990DDF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§7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444141" w:rsidRPr="00444141" w:rsidRDefault="00444141" w:rsidP="00444141">
            <w:pPr>
              <w:spacing w:after="100" w:afterAutospacing="1"/>
              <w:ind w:left="-108" w:right="-89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II</w:t>
            </w: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четв</w:t>
            </w:r>
            <w:proofErr w:type="spellEnd"/>
          </w:p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9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Программное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обеспечение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компьютера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Default"/>
              <w:ind w:left="-57"/>
              <w:rPr>
                <w:sz w:val="22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pStyle w:val="Default"/>
              <w:ind w:left="-5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05.11</w:t>
            </w:r>
          </w:p>
        </w:tc>
        <w:tc>
          <w:tcPr>
            <w:tcW w:w="3544" w:type="dxa"/>
          </w:tcPr>
          <w:p w:rsidR="00AC3B01" w:rsidRDefault="00AC3B01" w:rsidP="00444141">
            <w:pPr>
              <w:pStyle w:val="Default"/>
              <w:ind w:left="-57" w:right="-108"/>
              <w:rPr>
                <w:sz w:val="22"/>
                <w:lang w:val="ru-RU"/>
              </w:rPr>
            </w:pPr>
            <w:r w:rsidRPr="009D5663">
              <w:rPr>
                <w:sz w:val="22"/>
                <w:lang w:val="ru-RU"/>
              </w:rPr>
              <w:t>Программное обеспечение (</w:t>
            </w:r>
            <w:proofErr w:type="gramStart"/>
            <w:r w:rsidRPr="009D5663">
              <w:rPr>
                <w:sz w:val="22"/>
                <w:lang w:val="ru-RU"/>
              </w:rPr>
              <w:t>ПО</w:t>
            </w:r>
            <w:proofErr w:type="gramEnd"/>
            <w:r w:rsidRPr="009D5663">
              <w:rPr>
                <w:sz w:val="22"/>
                <w:lang w:val="ru-RU"/>
              </w:rPr>
      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9D5663">
              <w:rPr>
                <w:sz w:val="22"/>
                <w:lang w:val="ru-RU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proofErr w:type="spellStart"/>
            <w:r w:rsidRPr="009D5663">
              <w:rPr>
                <w:sz w:val="22"/>
              </w:rPr>
              <w:t>Законодательство</w:t>
            </w:r>
            <w:proofErr w:type="spellEnd"/>
            <w:r w:rsidRPr="009D5663">
              <w:rPr>
                <w:sz w:val="22"/>
              </w:rPr>
              <w:t xml:space="preserve"> </w:t>
            </w:r>
            <w:r w:rsidR="00444141">
              <w:rPr>
                <w:sz w:val="22"/>
                <w:lang w:val="ru-RU"/>
              </w:rPr>
              <w:t xml:space="preserve">РФ </w:t>
            </w:r>
            <w:r w:rsidRPr="009D5663">
              <w:rPr>
                <w:sz w:val="22"/>
              </w:rPr>
              <w:t xml:space="preserve"> в </w:t>
            </w:r>
            <w:proofErr w:type="spellStart"/>
            <w:r w:rsidRPr="009D5663">
              <w:rPr>
                <w:sz w:val="22"/>
              </w:rPr>
              <w:t>области</w:t>
            </w:r>
            <w:proofErr w:type="spellEnd"/>
            <w:r w:rsidRPr="009D5663">
              <w:rPr>
                <w:sz w:val="22"/>
              </w:rPr>
              <w:t xml:space="preserve"> </w:t>
            </w:r>
            <w:r w:rsidR="00444141">
              <w:rPr>
                <w:sz w:val="22"/>
                <w:lang w:val="ru-RU"/>
              </w:rPr>
              <w:t>ПО</w:t>
            </w:r>
          </w:p>
          <w:p w:rsidR="00FE4323" w:rsidRPr="00FE4323" w:rsidRDefault="00FE4323" w:rsidP="00444141">
            <w:pPr>
              <w:pStyle w:val="Default"/>
              <w:ind w:left="-57" w:right="-108"/>
              <w:rPr>
                <w:rFonts w:eastAsia="Calibri"/>
                <w:i/>
                <w:color w:val="FF0000"/>
                <w:sz w:val="22"/>
                <w:lang w:val="ru-RU"/>
              </w:rPr>
            </w:pPr>
            <w:r w:rsidRPr="00FE4323">
              <w:rPr>
                <w:i/>
                <w:lang w:val="ru-RU"/>
              </w:rPr>
              <w:t>Пр. работа №5 «</w:t>
            </w:r>
            <w:r w:rsidRPr="00FE4323">
              <w:rPr>
                <w:i/>
                <w:sz w:val="22"/>
                <w:szCs w:val="22"/>
                <w:lang w:val="ru-RU"/>
              </w:rPr>
              <w:t xml:space="preserve">Работа с графическим интерфейсом </w:t>
            </w:r>
            <w:r w:rsidRPr="00FE4323">
              <w:rPr>
                <w:i/>
                <w:sz w:val="22"/>
                <w:szCs w:val="22"/>
              </w:rPr>
              <w:t>Windows</w:t>
            </w:r>
            <w:r w:rsidRPr="00FE4323">
              <w:rPr>
                <w:i/>
                <w:sz w:val="22"/>
                <w:szCs w:val="22"/>
                <w:lang w:val="ru-RU"/>
              </w:rPr>
              <w:t>, стандартными и служебными приложениями</w:t>
            </w:r>
            <w:r w:rsidRPr="00FE4323">
              <w:rPr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7A2E48">
            <w:pPr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Иметь представление про программное обеспечение (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ПО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) компьютеров и компьютерных систем. Знать  различные виды ПО и их назначение. Особенности программного обеспечения мобильных устройств.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br/>
              <w:t xml:space="preserve">Знать  прикладные компьютерные программы </w:t>
            </w:r>
          </w:p>
          <w:p w:rsidR="00AC3B01" w:rsidRPr="009D5663" w:rsidRDefault="00AC3B01" w:rsidP="007A2E48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различать и применять разное ПО,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0C0E98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AC3B01" w:rsidRPr="009D5663" w:rsidRDefault="00AC3B01" w:rsidP="000C0E98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AC3B01" w:rsidRPr="009D5663" w:rsidRDefault="00AC3B01" w:rsidP="00453182">
            <w:pPr>
              <w:ind w:firstLine="284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ind w:firstLine="284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7A2E48">
            <w:pPr>
              <w:ind w:firstLine="284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955" w:type="dxa"/>
          </w:tcPr>
          <w:p w:rsidR="00AC3B01" w:rsidRPr="00990DDF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§8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10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Файловая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система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компьютера</w:t>
            </w:r>
            <w:proofErr w:type="spellEnd"/>
          </w:p>
        </w:tc>
        <w:tc>
          <w:tcPr>
            <w:tcW w:w="709" w:type="dxa"/>
          </w:tcPr>
          <w:p w:rsidR="00AC3B01" w:rsidRPr="009D5663" w:rsidRDefault="00AC3B01" w:rsidP="00AC3B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12.11</w:t>
            </w:r>
          </w:p>
        </w:tc>
        <w:tc>
          <w:tcPr>
            <w:tcW w:w="3544" w:type="dxa"/>
          </w:tcPr>
          <w:p w:rsidR="00AC3B01" w:rsidRPr="009D5663" w:rsidRDefault="00AC3B01" w:rsidP="000D3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Понятие </w:t>
            </w: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Файловой системы компьютера.</w:t>
            </w:r>
          </w:p>
          <w:p w:rsidR="00AC3B01" w:rsidRPr="009D5663" w:rsidRDefault="00AC3B01" w:rsidP="000D3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9D5663">
              <w:rPr>
                <w:rFonts w:ascii="Times New Roman" w:eastAsia="Arial Unicode MS" w:hAnsi="Times New Roman"/>
                <w:sz w:val="22"/>
                <w:lang w:val="ru-RU"/>
              </w:rPr>
              <w:t>Виды файловых систем.</w:t>
            </w:r>
          </w:p>
          <w:p w:rsidR="00AC3B01" w:rsidRDefault="00AC3B01" w:rsidP="000D3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9D5663">
              <w:rPr>
                <w:rFonts w:ascii="Times New Roman" w:hAnsi="Times New Roman"/>
                <w:sz w:val="22"/>
              </w:rPr>
              <w:t>Тенденции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развития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>.</w:t>
            </w:r>
          </w:p>
          <w:p w:rsidR="00FE4323" w:rsidRPr="00FE4323" w:rsidRDefault="00FE4323" w:rsidP="000D3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i/>
                <w:lang w:val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lastRenderedPageBreak/>
              <w:t>Пр. работа №6 «</w:t>
            </w:r>
            <w:r w:rsidRPr="00FE432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Использование паролирования и архивирования для обеспечения защиты информации</w:t>
            </w:r>
            <w:r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444141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lastRenderedPageBreak/>
              <w:t>Использовать приобретенные знания и умения в практической деятельности и повседневной жизни</w:t>
            </w:r>
            <w:r w:rsidRPr="009D5663">
              <w:rPr>
                <w:rFonts w:ascii="Times New Roman" w:eastAsia="Times New Roman" w:hAnsi="Times New Roman"/>
                <w:b/>
                <w:sz w:val="22"/>
                <w:lang w:val="ru-RU"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0D3A5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AC3B01" w:rsidRPr="009D5663" w:rsidRDefault="00AC3B01" w:rsidP="001C0ECC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955" w:type="dxa"/>
          </w:tcPr>
          <w:p w:rsidR="00AC3B01" w:rsidRPr="00990DDF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§9</w:t>
            </w:r>
          </w:p>
        </w:tc>
      </w:tr>
      <w:tr w:rsidR="00AC3B01" w:rsidRPr="00FE4323" w:rsidTr="00444141">
        <w:trPr>
          <w:trHeight w:val="2647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682" w:type="dxa"/>
          </w:tcPr>
          <w:p w:rsidR="00444141" w:rsidRDefault="00AC3B01" w:rsidP="00444141">
            <w:pPr>
              <w:pStyle w:val="a4"/>
              <w:ind w:right="-108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Обобщение и</w:t>
            </w:r>
            <w:r w:rsidR="00444141">
              <w:rPr>
                <w:color w:val="000000"/>
                <w:sz w:val="22"/>
                <w:lang w:val="ru-RU"/>
              </w:rPr>
              <w:t xml:space="preserve"> систематизация </w:t>
            </w:r>
            <w:r w:rsidRPr="009D5663">
              <w:rPr>
                <w:color w:val="000000"/>
                <w:sz w:val="22"/>
                <w:lang w:val="ru-RU"/>
              </w:rPr>
              <w:t xml:space="preserve">по теме «Компьютер и его </w:t>
            </w:r>
            <w:r w:rsidR="00444141">
              <w:rPr>
                <w:color w:val="000000"/>
                <w:sz w:val="22"/>
                <w:lang w:val="ru-RU"/>
              </w:rPr>
              <w:t>программ</w:t>
            </w:r>
            <w:proofErr w:type="gramStart"/>
            <w:r w:rsidR="00444141">
              <w:rPr>
                <w:color w:val="000000"/>
                <w:sz w:val="22"/>
                <w:lang w:val="ru-RU"/>
              </w:rPr>
              <w:t>.</w:t>
            </w:r>
            <w:proofErr w:type="gramEnd"/>
            <w:r w:rsidR="00444141">
              <w:rPr>
                <w:color w:val="000000"/>
                <w:sz w:val="22"/>
                <w:lang w:val="ru-RU"/>
              </w:rPr>
              <w:t xml:space="preserve"> </w:t>
            </w:r>
            <w:proofErr w:type="gramStart"/>
            <w:r w:rsidRPr="009D5663">
              <w:rPr>
                <w:color w:val="000000"/>
                <w:sz w:val="22"/>
                <w:lang w:val="ru-RU"/>
              </w:rPr>
              <w:t>о</w:t>
            </w:r>
            <w:proofErr w:type="gramEnd"/>
            <w:r w:rsidRPr="009D5663">
              <w:rPr>
                <w:color w:val="000000"/>
                <w:sz w:val="22"/>
                <w:lang w:val="ru-RU"/>
              </w:rPr>
              <w:t>беспечение»</w:t>
            </w:r>
          </w:p>
          <w:p w:rsidR="00AC3B01" w:rsidRPr="009D5663" w:rsidRDefault="00444141" w:rsidP="00444141">
            <w:pPr>
              <w:pStyle w:val="a4"/>
              <w:rPr>
                <w:lang w:val="ru-RU"/>
              </w:rPr>
            </w:pPr>
            <w:r w:rsidRPr="00444141">
              <w:rPr>
                <w:b/>
                <w:color w:val="000000"/>
                <w:sz w:val="22"/>
                <w:lang w:val="ru-RU"/>
              </w:rPr>
              <w:t>Контрольная работа</w:t>
            </w:r>
            <w:r>
              <w:rPr>
                <w:color w:val="000000"/>
                <w:sz w:val="22"/>
                <w:lang w:val="ru-RU"/>
              </w:rPr>
              <w:t xml:space="preserve"> по </w:t>
            </w:r>
            <w:r w:rsidRPr="009D5663">
              <w:rPr>
                <w:color w:val="000000"/>
                <w:sz w:val="22"/>
                <w:lang w:val="ru-RU"/>
              </w:rPr>
              <w:t xml:space="preserve">теме «Компьютер и его </w:t>
            </w:r>
            <w:r>
              <w:rPr>
                <w:color w:val="000000"/>
                <w:sz w:val="22"/>
                <w:lang w:val="ru-RU"/>
              </w:rPr>
              <w:t>программ</w:t>
            </w:r>
            <w:proofErr w:type="gramStart"/>
            <w:r>
              <w:rPr>
                <w:color w:val="000000"/>
                <w:sz w:val="22"/>
                <w:lang w:val="ru-RU"/>
              </w:rPr>
              <w:t>.</w:t>
            </w:r>
            <w:proofErr w:type="gramEnd"/>
            <w:r w:rsidRPr="009D5663">
              <w:rPr>
                <w:color w:val="000000"/>
                <w:sz w:val="22"/>
                <w:lang w:val="ru-RU"/>
              </w:rPr>
              <w:t xml:space="preserve"> </w:t>
            </w:r>
            <w:proofErr w:type="gramStart"/>
            <w:r w:rsidRPr="009D5663">
              <w:rPr>
                <w:color w:val="000000"/>
                <w:sz w:val="22"/>
                <w:lang w:val="ru-RU"/>
              </w:rPr>
              <w:t>о</w:t>
            </w:r>
            <w:proofErr w:type="gramEnd"/>
            <w:r w:rsidRPr="009D5663">
              <w:rPr>
                <w:color w:val="000000"/>
                <w:sz w:val="22"/>
                <w:lang w:val="ru-RU"/>
              </w:rPr>
              <w:t>беспечение»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19.11</w:t>
            </w:r>
          </w:p>
        </w:tc>
        <w:tc>
          <w:tcPr>
            <w:tcW w:w="3544" w:type="dxa"/>
          </w:tcPr>
          <w:p w:rsidR="00AC3B01" w:rsidRPr="009D5663" w:rsidRDefault="00AC3B01" w:rsidP="000C0E98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br/>
              <w:t>Программное обеспечение (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ПО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) компьютеров и компьютерных систем.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Различные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виды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ПО и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их</w:t>
            </w:r>
            <w:proofErr w:type="spellEnd"/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hAnsi="Times New Roman"/>
                <w:sz w:val="22"/>
              </w:rPr>
              <w:t>назначение</w:t>
            </w:r>
            <w:proofErr w:type="spellEnd"/>
          </w:p>
        </w:tc>
        <w:tc>
          <w:tcPr>
            <w:tcW w:w="3402" w:type="dxa"/>
          </w:tcPr>
          <w:p w:rsidR="00AC3B01" w:rsidRPr="009D5663" w:rsidRDefault="00AC3B01" w:rsidP="000D3A54">
            <w:pPr>
              <w:shd w:val="clear" w:color="auto" w:fill="FFFFFF"/>
              <w:rPr>
                <w:rFonts w:ascii="Times New Roman" w:eastAsiaTheme="minorHAnsi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AC3B01" w:rsidRPr="009D5663" w:rsidRDefault="00AC3B01" w:rsidP="000C0E98">
            <w:pPr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Изучить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0C0E98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Развитие мышления, необходимого для профессиональной деятельности в современном обществе; развитие умений устанавливать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ПО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для конкретного исполнителя;</w:t>
            </w:r>
          </w:p>
        </w:tc>
        <w:tc>
          <w:tcPr>
            <w:tcW w:w="955" w:type="dxa"/>
          </w:tcPr>
          <w:p w:rsidR="00AC3B01" w:rsidRPr="000C0E98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444141" w:rsidRPr="00FE4323" w:rsidTr="003E4818">
        <w:trPr>
          <w:trHeight w:val="367"/>
        </w:trPr>
        <w:tc>
          <w:tcPr>
            <w:tcW w:w="15556" w:type="dxa"/>
            <w:gridSpan w:val="9"/>
          </w:tcPr>
          <w:p w:rsidR="00444141" w:rsidRDefault="00444141" w:rsidP="00444141">
            <w:pPr>
              <w:pStyle w:val="a4"/>
              <w:rPr>
                <w:b/>
                <w:color w:val="000000"/>
                <w:sz w:val="28"/>
                <w:lang w:val="ru-RU"/>
              </w:rPr>
            </w:pPr>
            <w:r w:rsidRPr="00444141">
              <w:rPr>
                <w:b/>
                <w:color w:val="000000"/>
                <w:sz w:val="28"/>
                <w:lang w:val="ru-RU"/>
              </w:rPr>
              <w:t>Представление информации в компьютере — 9 часов</w:t>
            </w:r>
          </w:p>
          <w:p w:rsidR="00514E40" w:rsidRPr="00444141" w:rsidRDefault="00514E40" w:rsidP="00444141">
            <w:pPr>
              <w:pStyle w:val="a4"/>
              <w:rPr>
                <w:b/>
                <w:sz w:val="28"/>
                <w:lang w:val="ru-RU"/>
              </w:rPr>
            </w:pPr>
          </w:p>
        </w:tc>
      </w:tr>
      <w:tr w:rsidR="00AC3B01" w:rsidRPr="00990DDF" w:rsidTr="00444141">
        <w:trPr>
          <w:trHeight w:val="408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12</w:t>
            </w:r>
          </w:p>
        </w:tc>
        <w:tc>
          <w:tcPr>
            <w:tcW w:w="1682" w:type="dxa"/>
          </w:tcPr>
          <w:p w:rsidR="00AC3B01" w:rsidRPr="009D5663" w:rsidRDefault="00AC3B01" w:rsidP="00444141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left="-127"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Представление чисел в позиционных системах счисления</w:t>
            </w:r>
          </w:p>
          <w:p w:rsidR="00AC3B01" w:rsidRPr="009D5663" w:rsidRDefault="00AC3B01" w:rsidP="00AC3B01">
            <w:pPr>
              <w:pStyle w:val="a4"/>
              <w:spacing w:before="0" w:beforeAutospacing="0" w:after="0" w:afterAutospacing="0"/>
              <w:ind w:left="-57" w:right="-57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AC3B01" w:rsidRPr="0044414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C3B01" w:rsidRPr="0044414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26.11</w:t>
            </w:r>
          </w:p>
        </w:tc>
        <w:tc>
          <w:tcPr>
            <w:tcW w:w="3544" w:type="dxa"/>
          </w:tcPr>
          <w:p w:rsidR="00AC3B01" w:rsidRDefault="00AC3B01" w:rsidP="00FE4323">
            <w:pPr>
              <w:pStyle w:val="a4"/>
              <w:spacing w:before="0" w:beforeAutospacing="0" w:after="0" w:afterAutospacing="0"/>
              <w:ind w:right="-108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FE4323" w:rsidRPr="00FE4323" w:rsidRDefault="00FE4323" w:rsidP="00FE4323">
            <w:pPr>
              <w:pStyle w:val="a4"/>
              <w:spacing w:before="0" w:beforeAutospacing="0" w:after="0" w:afterAutospacing="0"/>
              <w:ind w:right="-108"/>
              <w:rPr>
                <w:rFonts w:asciiTheme="minorHAnsi" w:eastAsia="Calibri" w:hAnsiTheme="minorHAnsi"/>
                <w:i/>
                <w:color w:val="FF0000"/>
                <w:lang w:val="ru-RU"/>
              </w:rPr>
            </w:pPr>
            <w:r w:rsidRPr="00FE4323">
              <w:rPr>
                <w:i/>
                <w:lang w:val="ru-RU"/>
              </w:rPr>
              <w:t>Пр</w:t>
            </w:r>
            <w:proofErr w:type="gramStart"/>
            <w:r w:rsidRPr="00FE4323">
              <w:rPr>
                <w:i/>
                <w:lang w:val="ru-RU"/>
              </w:rPr>
              <w:t>.р</w:t>
            </w:r>
            <w:proofErr w:type="gramEnd"/>
            <w:r w:rsidRPr="00FE4323">
              <w:rPr>
                <w:i/>
                <w:lang w:val="ru-RU"/>
              </w:rPr>
              <w:t>абота №7  «</w:t>
            </w:r>
            <w:r w:rsidRPr="00FE4323">
              <w:rPr>
                <w:i/>
                <w:sz w:val="22"/>
                <w:szCs w:val="22"/>
                <w:lang w:val="ru-RU"/>
              </w:rPr>
              <w:t>Запись чисел в различных системах счисления</w:t>
            </w:r>
            <w:r w:rsidRPr="00FE4323">
              <w:rPr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0C0E98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Уметь различать заданные </w:t>
            </w: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кодировки</w:t>
            </w:r>
            <w:proofErr w:type="gramEnd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  записанные в двоичной, восьмеричной и шестнадцатеричной системах счисления; </w:t>
            </w:r>
          </w:p>
          <w:p w:rsidR="00AC3B01" w:rsidRPr="009D5663" w:rsidRDefault="00AC3B01" w:rsidP="00F62F04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AC3B01" w:rsidRPr="00444141" w:rsidRDefault="00AC3B01" w:rsidP="004441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FF0000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Выбор наиболее эффективных способов решения задач в зависимости от</w:t>
            </w:r>
            <w:r w:rsidR="00444141">
              <w:rPr>
                <w:rFonts w:ascii="Times New Roman" w:eastAsia="TimesNewRomanPSMT" w:hAnsi="Times New Roman"/>
                <w:sz w:val="22"/>
                <w:lang w:val="ru-RU"/>
              </w:rPr>
              <w:t xml:space="preserve"> </w:t>
            </w:r>
            <w:r w:rsidRPr="00444141">
              <w:rPr>
                <w:rFonts w:ascii="Times New Roman" w:eastAsia="TimesNewRomanPSMT" w:hAnsi="Times New Roman"/>
                <w:sz w:val="22"/>
                <w:lang w:val="ru-RU"/>
              </w:rPr>
              <w:t>конкретных условий</w:t>
            </w:r>
          </w:p>
        </w:tc>
        <w:tc>
          <w:tcPr>
            <w:tcW w:w="955" w:type="dxa"/>
          </w:tcPr>
          <w:p w:rsidR="00AC3B01" w:rsidRPr="00990DDF" w:rsidRDefault="00AC3B01" w:rsidP="00453182">
            <w:pPr>
              <w:spacing w:after="100" w:afterAutospacing="1"/>
              <w:jc w:val="center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§10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13-14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Перевод чисел из одной позиционной</w:t>
            </w:r>
          </w:p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системы счисления в </w:t>
            </w:r>
            <w:proofErr w:type="gramStart"/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другую</w:t>
            </w:r>
            <w:proofErr w:type="gramEnd"/>
          </w:p>
        </w:tc>
        <w:tc>
          <w:tcPr>
            <w:tcW w:w="709" w:type="dxa"/>
          </w:tcPr>
          <w:p w:rsidR="00AC3B01" w:rsidRPr="0044414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AC3B0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03.12</w:t>
            </w:r>
          </w:p>
          <w:p w:rsidR="00444141" w:rsidRPr="0044414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10.12</w:t>
            </w:r>
          </w:p>
        </w:tc>
        <w:tc>
          <w:tcPr>
            <w:tcW w:w="3544" w:type="dxa"/>
          </w:tcPr>
          <w:p w:rsidR="00AC3B01" w:rsidRDefault="00AC3B01" w:rsidP="00FE4323">
            <w:pPr>
              <w:pStyle w:val="a4"/>
              <w:spacing w:before="0" w:beforeAutospacing="0" w:after="0" w:afterAutospacing="0"/>
              <w:ind w:right="-108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>Сложение и вычитание чисел, записанных в этих системах счисления</w:t>
            </w:r>
          </w:p>
          <w:p w:rsidR="00FE4323" w:rsidRPr="00FE4323" w:rsidRDefault="00FE4323" w:rsidP="00FE4323">
            <w:pPr>
              <w:pStyle w:val="a4"/>
              <w:spacing w:before="0" w:beforeAutospacing="0" w:after="0" w:afterAutospacing="0"/>
              <w:ind w:right="-108"/>
              <w:rPr>
                <w:i/>
                <w:lang w:val="ru-RU"/>
              </w:rPr>
            </w:pPr>
            <w:r w:rsidRPr="00FE4323">
              <w:rPr>
                <w:i/>
                <w:lang w:val="ru-RU"/>
              </w:rPr>
              <w:t>Пр</w:t>
            </w:r>
            <w:proofErr w:type="gramStart"/>
            <w:r w:rsidRPr="00FE4323">
              <w:rPr>
                <w:i/>
                <w:lang w:val="ru-RU"/>
              </w:rPr>
              <w:t>.р</w:t>
            </w:r>
            <w:proofErr w:type="gramEnd"/>
            <w:r w:rsidRPr="00FE4323">
              <w:rPr>
                <w:i/>
                <w:lang w:val="ru-RU"/>
              </w:rPr>
              <w:t>абота №8 «</w:t>
            </w:r>
            <w:r w:rsidRPr="00FE4323">
              <w:rPr>
                <w:i/>
                <w:lang w:val="ru-RU" w:eastAsia="en-US"/>
              </w:rPr>
              <w:t>Перевод из десятичной системы в другие системы счисления</w:t>
            </w:r>
            <w:r w:rsidRPr="00FE4323">
              <w:rPr>
                <w:i/>
                <w:lang w:val="ru-RU"/>
              </w:rPr>
              <w:t>»</w:t>
            </w:r>
          </w:p>
          <w:p w:rsidR="00AC3B01" w:rsidRPr="009D5663" w:rsidRDefault="00FE4323" w:rsidP="00514E40">
            <w:pPr>
              <w:pStyle w:val="a4"/>
              <w:spacing w:before="0" w:beforeAutospacing="0" w:after="0" w:afterAutospacing="0"/>
              <w:ind w:right="-108"/>
              <w:rPr>
                <w:rFonts w:eastAsia="Calibri"/>
                <w:color w:val="FF0000"/>
                <w:lang w:val="ru-RU"/>
              </w:rPr>
            </w:pPr>
            <w:r w:rsidRPr="00FE4323">
              <w:rPr>
                <w:i/>
                <w:lang w:val="ru-RU"/>
              </w:rPr>
              <w:t>Пр</w:t>
            </w:r>
            <w:proofErr w:type="gramStart"/>
            <w:r w:rsidRPr="00FE4323">
              <w:rPr>
                <w:i/>
                <w:lang w:val="ru-RU"/>
              </w:rPr>
              <w:t>.р</w:t>
            </w:r>
            <w:proofErr w:type="gramEnd"/>
            <w:r w:rsidRPr="00FE4323">
              <w:rPr>
                <w:i/>
                <w:lang w:val="ru-RU"/>
              </w:rPr>
              <w:t>абота №9 «</w:t>
            </w:r>
            <w:r w:rsidRPr="00FE4323">
              <w:rPr>
                <w:i/>
                <w:lang w:val="ru-RU" w:eastAsia="en-US"/>
              </w:rPr>
              <w:t>Перевод из любой системы счисления в десятичную систему счисления</w:t>
            </w:r>
            <w:r w:rsidRPr="00FE4323">
              <w:rPr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0C0E98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</w:t>
            </w: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системах</w:t>
            </w:r>
            <w:proofErr w:type="gramEnd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счисления; </w:t>
            </w:r>
          </w:p>
          <w:p w:rsidR="00AC3B01" w:rsidRPr="009D5663" w:rsidRDefault="00AC3B01" w:rsidP="000C0E98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AC3B01" w:rsidRPr="009D5663" w:rsidRDefault="00AC3B01" w:rsidP="000C0E98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9D5663">
              <w:rPr>
                <w:rStyle w:val="dash041e0441043d043e0432043d043e0439002004420435043a04410442002004410020043e0442044104420443043f043e043cchar1"/>
                <w:sz w:val="22"/>
                <w:lang w:val="ru-RU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      </w:r>
          </w:p>
        </w:tc>
        <w:tc>
          <w:tcPr>
            <w:tcW w:w="955" w:type="dxa"/>
          </w:tcPr>
          <w:p w:rsidR="00AC3B01" w:rsidRPr="00990DDF" w:rsidRDefault="00AC3B01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§11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15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Арифметическ</w:t>
            </w: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lastRenderedPageBreak/>
              <w:t>ие операции в позиционных системах счисления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444141" w:rsidRDefault="00444141" w:rsidP="00AC3B01">
            <w:pPr>
              <w:pStyle w:val="a4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lang w:val="ru-RU"/>
              </w:rPr>
              <w:t>17.12</w:t>
            </w:r>
          </w:p>
        </w:tc>
        <w:tc>
          <w:tcPr>
            <w:tcW w:w="3544" w:type="dxa"/>
          </w:tcPr>
          <w:p w:rsidR="00AC3B01" w:rsidRDefault="00AC3B01" w:rsidP="00FE4323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Сравнение чисел, записанных в </w:t>
            </w: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lastRenderedPageBreak/>
              <w:t xml:space="preserve">двоичной, восьмеричной и шестнадцатеричной системах счисления. </w:t>
            </w:r>
            <w:r w:rsidRPr="009D5663">
              <w:rPr>
                <w:rFonts w:ascii="SchoolBookCSanPin-Italic" w:hAnsi="SchoolBookCSanPin-Italic"/>
                <w:color w:val="000000"/>
                <w:sz w:val="22"/>
                <w:lang w:val="ru-RU"/>
              </w:rPr>
              <w:t>Сложение и вычитание чисел, записанных в этих системах счисления</w:t>
            </w:r>
          </w:p>
          <w:p w:rsidR="00AC3B01" w:rsidRPr="009D5663" w:rsidRDefault="00FE4323" w:rsidP="00514E40">
            <w:pPr>
              <w:pStyle w:val="a4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FE4323">
              <w:rPr>
                <w:i/>
                <w:lang w:val="ru-RU"/>
              </w:rPr>
              <w:t>Пр. работа №10 «</w:t>
            </w:r>
            <w:r w:rsidRPr="00FE4323">
              <w:rPr>
                <w:i/>
                <w:sz w:val="22"/>
                <w:szCs w:val="22"/>
                <w:lang w:val="ru-RU"/>
              </w:rPr>
              <w:t>Вычисления в позиционных системах счисления»</w:t>
            </w:r>
          </w:p>
        </w:tc>
        <w:tc>
          <w:tcPr>
            <w:tcW w:w="3402" w:type="dxa"/>
          </w:tcPr>
          <w:p w:rsidR="00AC3B01" w:rsidRPr="009D5663" w:rsidRDefault="00AC3B01" w:rsidP="000C0E98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lastRenderedPageBreak/>
              <w:t xml:space="preserve">Уметь производить </w:t>
            </w: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lastRenderedPageBreak/>
              <w:t xml:space="preserve">арифметические операции в позиционных системах счисления над 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заданным  числами  из одной системы счисления и разных систем счисления</w:t>
            </w:r>
            <w:proofErr w:type="gramEnd"/>
          </w:p>
        </w:tc>
        <w:tc>
          <w:tcPr>
            <w:tcW w:w="3969" w:type="dxa"/>
            <w:gridSpan w:val="2"/>
          </w:tcPr>
          <w:p w:rsidR="00AC3B01" w:rsidRPr="009D5663" w:rsidRDefault="00AC3B01" w:rsidP="00453182">
            <w:pPr>
              <w:jc w:val="center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Развитие алгоритмического мышления,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развитие умений составить и записать алгоритм для решения конкретного примера; формирование знаний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конструкциях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и операциях применяемых при переводе в разные системы счисления; </w:t>
            </w:r>
          </w:p>
          <w:p w:rsidR="00AC3B01" w:rsidRPr="009D5663" w:rsidRDefault="00AC3B01" w:rsidP="00453182">
            <w:pPr>
              <w:ind w:left="44"/>
              <w:contextualSpacing/>
              <w:jc w:val="center"/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  <w:tc>
          <w:tcPr>
            <w:tcW w:w="955" w:type="dxa"/>
          </w:tcPr>
          <w:p w:rsidR="00AC3B01" w:rsidRPr="00990DDF" w:rsidRDefault="00AC3B01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lastRenderedPageBreak/>
              <w:t>§12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Представление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чисел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в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компьютере</w:t>
            </w:r>
            <w:proofErr w:type="spellEnd"/>
          </w:p>
          <w:p w:rsidR="00AC3B01" w:rsidRPr="009D5663" w:rsidRDefault="00AC3B01" w:rsidP="00AC3B01">
            <w:pPr>
              <w:ind w:firstLine="540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</w:tcPr>
          <w:p w:rsidR="00AC3B01" w:rsidRPr="009D5663" w:rsidRDefault="00AC3B01" w:rsidP="00AC3B01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4141" w:rsidP="00AC3B01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sz w:val="22"/>
                <w:lang w:val="ru-RU"/>
              </w:rPr>
              <w:t>24.12</w:t>
            </w:r>
          </w:p>
        </w:tc>
        <w:tc>
          <w:tcPr>
            <w:tcW w:w="3544" w:type="dxa"/>
          </w:tcPr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>— формирование представлений о структуре памяти компьютера: память — ячейка — бит (разряд);</w:t>
            </w:r>
          </w:p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>- знакомство со структурой памяти компьютера;</w:t>
            </w:r>
          </w:p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 xml:space="preserve">- рассмотрение </w:t>
            </w:r>
            <w:proofErr w:type="spellStart"/>
            <w:r w:rsidRPr="009D5663">
              <w:rPr>
                <w:sz w:val="22"/>
                <w:lang w:val="ru-RU"/>
              </w:rPr>
              <w:t>беззнаковых</w:t>
            </w:r>
            <w:proofErr w:type="spellEnd"/>
            <w:r w:rsidRPr="009D5663">
              <w:rPr>
                <w:sz w:val="22"/>
                <w:lang w:val="ru-RU"/>
              </w:rPr>
              <w:t xml:space="preserve"> данных, сфер их применения и способов представления в памяти компьютера;</w:t>
            </w:r>
          </w:p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>-рассмотрение представления целых чисел со знаком;</w:t>
            </w:r>
          </w:p>
        </w:tc>
        <w:tc>
          <w:tcPr>
            <w:tcW w:w="3402" w:type="dxa"/>
          </w:tcPr>
          <w:p w:rsidR="00AC3B01" w:rsidRPr="009D5663" w:rsidRDefault="00AC3B01" w:rsidP="00674586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>— понимание ограничений на диапазон значений величин при вычислениях;</w:t>
            </w: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AC3B01" w:rsidRPr="009D5663" w:rsidRDefault="00AC3B01" w:rsidP="00444141">
            <w:pPr>
              <w:rPr>
                <w:rFonts w:ascii="Times New Roman" w:hAnsi="Times New Roman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Самостоятельное выделение и формулирование познавательной цели; поиск и выделение необходимой информации. 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Выявление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,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идентификация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проблемы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,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поиск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и</w:t>
            </w:r>
            <w:r w:rsidRPr="009D566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оценка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альтернативных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способов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</w:rPr>
              <w:t>разрешения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</w:rPr>
              <w:t xml:space="preserve"> </w:t>
            </w:r>
          </w:p>
        </w:tc>
        <w:tc>
          <w:tcPr>
            <w:tcW w:w="955" w:type="dxa"/>
          </w:tcPr>
          <w:p w:rsidR="00AC3B01" w:rsidRPr="00990DDF" w:rsidRDefault="00AC3B01" w:rsidP="0093385E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§13</w:t>
            </w:r>
          </w:p>
        </w:tc>
      </w:tr>
      <w:tr w:rsidR="00444141" w:rsidRPr="00FE4323" w:rsidTr="003E4818">
        <w:trPr>
          <w:trHeight w:val="123"/>
        </w:trPr>
        <w:tc>
          <w:tcPr>
            <w:tcW w:w="15556" w:type="dxa"/>
            <w:gridSpan w:val="9"/>
          </w:tcPr>
          <w:p w:rsidR="00D70AF2" w:rsidRDefault="00444141" w:rsidP="00514E40">
            <w:pPr>
              <w:rPr>
                <w:rFonts w:ascii="Times New Roman" w:eastAsia="Calibri" w:hAnsi="Times New Roman"/>
                <w:b/>
                <w:sz w:val="28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lang w:eastAsia="ru-RU"/>
              </w:rPr>
              <w:t>II</w:t>
            </w:r>
            <w:r>
              <w:rPr>
                <w:rFonts w:ascii="Times New Roman" w:eastAsia="Calibri" w:hAnsi="Times New Roman"/>
                <w:b/>
                <w:sz w:val="28"/>
                <w:lang w:val="ru-RU" w:eastAsia="ru-RU"/>
              </w:rPr>
              <w:t xml:space="preserve"> полугодие – 18 часов</w:t>
            </w:r>
            <w:r w:rsidR="00D70AF2">
              <w:rPr>
                <w:rFonts w:ascii="Times New Roman" w:eastAsia="Calibri" w:hAnsi="Times New Roman"/>
                <w:b/>
                <w:sz w:val="28"/>
                <w:lang w:val="ru-RU" w:eastAsia="ru-RU"/>
              </w:rPr>
              <w:t xml:space="preserve"> (фактически 17 часов)</w:t>
            </w:r>
          </w:p>
          <w:p w:rsidR="00514E40" w:rsidRPr="00444141" w:rsidRDefault="00514E40" w:rsidP="00FE4323">
            <w:pPr>
              <w:spacing w:after="100" w:afterAutospacing="1"/>
              <w:rPr>
                <w:rFonts w:ascii="Times New Roman" w:eastAsia="Calibri" w:hAnsi="Times New Roman"/>
                <w:b/>
                <w:sz w:val="28"/>
                <w:lang w:val="ru-RU" w:eastAsia="ru-RU"/>
              </w:rPr>
            </w:pP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17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spacing w:after="100" w:afterAutospacing="1"/>
              <w:ind w:firstLine="36"/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Кодирование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текстовой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информации</w:t>
            </w:r>
            <w:proofErr w:type="spellEnd"/>
          </w:p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441B8B" w:rsidP="00AC3B01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>14.01</w:t>
            </w:r>
          </w:p>
        </w:tc>
        <w:tc>
          <w:tcPr>
            <w:tcW w:w="3544" w:type="dxa"/>
          </w:tcPr>
          <w:p w:rsidR="00AC3B01" w:rsidRPr="009D5663" w:rsidRDefault="00AC3B01" w:rsidP="00C72FA7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>Закрепление  понятий «код», «кодирование», «двоичное кодирование», «декодирование»</w:t>
            </w:r>
          </w:p>
          <w:p w:rsidR="00AC3B01" w:rsidRPr="009D5663" w:rsidRDefault="00AC3B01" w:rsidP="00C72FA7">
            <w:pPr>
              <w:rPr>
                <w:rFonts w:ascii="SchoolBookCSanPin-Regular" w:hAnsi="SchoolBookCSanPin-Regular"/>
                <w:color w:val="00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Решение задач и выполнение заданий на кодирование тестовой, информации.</w:t>
            </w:r>
          </w:p>
          <w:p w:rsidR="00AC3B01" w:rsidRPr="00FE4323" w:rsidRDefault="00FE4323" w:rsidP="00FE4323">
            <w:pPr>
              <w:rPr>
                <w:rFonts w:ascii="Times New Roman" w:eastAsia="Calibri" w:hAnsi="Times New Roman"/>
                <w:i/>
                <w:color w:val="FF0000"/>
                <w:lang w:val="ru-RU" w:eastAsia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Пр. работа №1</w:t>
            </w:r>
            <w:r>
              <w:rPr>
                <w:rFonts w:ascii="Times New Roman" w:hAnsi="Times New Roman"/>
                <w:i/>
                <w:lang w:val="ru-RU"/>
              </w:rPr>
              <w:t>1</w:t>
            </w:r>
            <w:r w:rsidRPr="00FE4323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FE432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Решение задач на кодирование текстовой информации»</w:t>
            </w:r>
          </w:p>
        </w:tc>
        <w:tc>
          <w:tcPr>
            <w:tcW w:w="3402" w:type="dxa"/>
          </w:tcPr>
          <w:p w:rsidR="00AC3B01" w:rsidRPr="009D5663" w:rsidRDefault="00AC3B01" w:rsidP="00C72FA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Уметь работать с таблицами кодирования. </w:t>
            </w:r>
          </w:p>
          <w:p w:rsidR="00AC3B01" w:rsidRPr="009D5663" w:rsidRDefault="00AC3B01" w:rsidP="00C72FA7">
            <w:pPr>
              <w:shd w:val="clear" w:color="auto" w:fill="FFFFFF"/>
              <w:rPr>
                <w:rFonts w:ascii="Times New Roman" w:hAnsi="Times New Roman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Знать виды таблиц кодирования </w:t>
            </w:r>
          </w:p>
          <w:p w:rsidR="00AC3B01" w:rsidRPr="009D5663" w:rsidRDefault="00AC3B01" w:rsidP="00C72FA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AC3B01" w:rsidRPr="009D5663" w:rsidRDefault="00AC3B01" w:rsidP="00C72FA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Умение</w:t>
            </w:r>
          </w:p>
          <w:p w:rsidR="00AC3B01" w:rsidRPr="009D5663" w:rsidRDefault="00AC3B01" w:rsidP="00C72FA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организовывать</w:t>
            </w:r>
            <w:r w:rsidRPr="009D5663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 w:rsidRPr="009D5663">
              <w:rPr>
                <w:rFonts w:ascii="Times New Roman" w:eastAsia="Times New Roman" w:hAnsi="Times New Roman"/>
                <w:sz w:val="22"/>
                <w:lang w:eastAsia="ru-RU"/>
              </w:rPr>
              <w:t> </w:t>
            </w: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работать индивидуально и в группе:</w:t>
            </w:r>
            <w:r w:rsidRPr="009D5663">
              <w:rPr>
                <w:rFonts w:ascii="Times New Roman" w:eastAsia="Times New Roman" w:hAnsi="Times New Roman"/>
                <w:b/>
                <w:bCs/>
                <w:sz w:val="22"/>
                <w:lang w:val="ru-RU" w:eastAsia="ru-RU"/>
              </w:rPr>
              <w:t xml:space="preserve"> </w:t>
            </w:r>
          </w:p>
        </w:tc>
        <w:tc>
          <w:tcPr>
            <w:tcW w:w="955" w:type="dxa"/>
          </w:tcPr>
          <w:p w:rsidR="00AC3B01" w:rsidRPr="00990DDF" w:rsidRDefault="00AC3B01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§14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18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Кодирование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графической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информации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441B8B" w:rsidRDefault="00441B8B" w:rsidP="00AC3B01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21.01</w:t>
            </w:r>
          </w:p>
        </w:tc>
        <w:tc>
          <w:tcPr>
            <w:tcW w:w="3544" w:type="dxa"/>
          </w:tcPr>
          <w:p w:rsidR="00FE4323" w:rsidRDefault="00AC3B01" w:rsidP="00385740">
            <w:pPr>
              <w:rPr>
                <w:color w:val="000000"/>
                <w:sz w:val="22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Решение задач и выполнение заданий на кодирование</w:t>
            </w:r>
            <w:proofErr w:type="gramStart"/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 ,</w:t>
            </w:r>
            <w:proofErr w:type="gramEnd"/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 графической  информации. </w:t>
            </w:r>
          </w:p>
          <w:p w:rsidR="00AC3B01" w:rsidRPr="00FE4323" w:rsidRDefault="00FE4323" w:rsidP="00FE4323">
            <w:pPr>
              <w:rPr>
                <w:rFonts w:ascii="Times New Roman" w:eastAsia="Calibri" w:hAnsi="Times New Roman"/>
                <w:i/>
                <w:color w:val="FF0000"/>
                <w:lang w:val="ru-RU" w:eastAsia="ru-RU"/>
              </w:rPr>
            </w:pPr>
            <w:proofErr w:type="spellStart"/>
            <w:r w:rsidRPr="00FE4323">
              <w:rPr>
                <w:rFonts w:ascii="Times New Roman" w:hAnsi="Times New Roman"/>
                <w:i/>
                <w:lang w:val="ru-RU"/>
              </w:rPr>
              <w:t>Пр</w:t>
            </w:r>
            <w:proofErr w:type="spellEnd"/>
            <w:r w:rsidRPr="00FE4323">
              <w:rPr>
                <w:rFonts w:ascii="Times New Roman" w:hAnsi="Times New Roman"/>
                <w:i/>
                <w:lang w:val="ru-RU"/>
              </w:rPr>
              <w:t>. работа №1</w:t>
            </w:r>
            <w:r>
              <w:rPr>
                <w:rFonts w:ascii="Times New Roman" w:hAnsi="Times New Roman"/>
                <w:i/>
                <w:lang w:val="ru-RU"/>
              </w:rPr>
              <w:t>2</w:t>
            </w:r>
            <w:r w:rsidRPr="00FE4323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FE432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Решение задач на кодирование графической  информации»</w:t>
            </w:r>
          </w:p>
        </w:tc>
        <w:tc>
          <w:tcPr>
            <w:tcW w:w="3402" w:type="dxa"/>
          </w:tcPr>
          <w:p w:rsidR="00AC3B01" w:rsidRPr="009D5663" w:rsidRDefault="00AC3B01" w:rsidP="006E1E0A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изменять объем графического  файла.</w:t>
            </w:r>
          </w:p>
          <w:p w:rsidR="00AC3B01" w:rsidRPr="009D5663" w:rsidRDefault="00AC3B01" w:rsidP="006E1E0A">
            <w:pPr>
              <w:widowControl w:val="0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Использовать понятие «кодирование графической  информации» и способы сжатия с помощью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ПО</w:t>
            </w:r>
            <w:proofErr w:type="gramEnd"/>
          </w:p>
        </w:tc>
        <w:tc>
          <w:tcPr>
            <w:tcW w:w="3969" w:type="dxa"/>
            <w:gridSpan w:val="2"/>
          </w:tcPr>
          <w:p w:rsidR="00AC3B01" w:rsidRPr="009D5663" w:rsidRDefault="00AC3B01" w:rsidP="006E1E0A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Сравнение полученных результатов с учебной задачей;</w:t>
            </w:r>
          </w:p>
          <w:p w:rsidR="00AC3B01" w:rsidRPr="009D5663" w:rsidRDefault="00AC3B01" w:rsidP="006E1E0A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владение компонентами доказательства;</w:t>
            </w:r>
          </w:p>
          <w:p w:rsidR="00AC3B01" w:rsidRPr="009D5663" w:rsidRDefault="00AC3B01" w:rsidP="00514E40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формулирование проблемы и определение способов ее решения</w:t>
            </w:r>
          </w:p>
        </w:tc>
        <w:tc>
          <w:tcPr>
            <w:tcW w:w="955" w:type="dxa"/>
          </w:tcPr>
          <w:p w:rsidR="00AC3B01" w:rsidRPr="00990DDF" w:rsidRDefault="00AC3B01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§15</w:t>
            </w:r>
          </w:p>
        </w:tc>
      </w:tr>
      <w:tr w:rsidR="00AC3B01" w:rsidRPr="00990DDF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1682" w:type="dxa"/>
          </w:tcPr>
          <w:p w:rsidR="00AC3B01" w:rsidRPr="009D5663" w:rsidRDefault="00AC3B01" w:rsidP="00AC3B01">
            <w:pPr>
              <w:rPr>
                <w:rFonts w:ascii="Times New Roman" w:eastAsia="Arial Unicode MS" w:hAnsi="Times New Roman"/>
                <w:color w:val="231F20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Кодирование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звуковой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информации</w:t>
            </w:r>
            <w:proofErr w:type="spellEnd"/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441B8B" w:rsidRDefault="00441B8B" w:rsidP="00993BFA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2</w:t>
            </w:r>
            <w:r w:rsidR="00993BFA">
              <w:rPr>
                <w:color w:val="000000"/>
                <w:sz w:val="22"/>
                <w:lang w:val="ru-RU"/>
              </w:rPr>
              <w:t>8</w:t>
            </w:r>
            <w:r>
              <w:rPr>
                <w:color w:val="000000"/>
                <w:sz w:val="22"/>
                <w:lang w:val="ru-RU"/>
              </w:rPr>
              <w:t>.01</w:t>
            </w:r>
          </w:p>
        </w:tc>
        <w:tc>
          <w:tcPr>
            <w:tcW w:w="3544" w:type="dxa"/>
          </w:tcPr>
          <w:p w:rsidR="00AC3B01" w:rsidRDefault="00AC3B01" w:rsidP="00385740">
            <w:pPr>
              <w:rPr>
                <w:color w:val="000000"/>
                <w:sz w:val="22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 xml:space="preserve">Решение задач и выполнение заданий на кодирование  звуковой информации. </w:t>
            </w:r>
          </w:p>
          <w:p w:rsidR="00FE4323" w:rsidRPr="00FE4323" w:rsidRDefault="00FE4323" w:rsidP="00FE4323">
            <w:pPr>
              <w:rPr>
                <w:rFonts w:ascii="Times New Roman" w:hAnsi="Times New Roman"/>
                <w:i/>
                <w:color w:val="FF0000"/>
                <w:lang w:val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Пр. работа №1</w:t>
            </w: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FE4323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FE432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Решение задач на кодирование звуковой информации»</w:t>
            </w:r>
          </w:p>
        </w:tc>
        <w:tc>
          <w:tcPr>
            <w:tcW w:w="3402" w:type="dxa"/>
          </w:tcPr>
          <w:p w:rsidR="00AC3B01" w:rsidRPr="009D5663" w:rsidRDefault="00AC3B01" w:rsidP="006E1E0A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szCs w:val="24"/>
                <w:lang w:val="ru-RU"/>
              </w:rPr>
              <w:t>Уметь находить объем звукового файла</w:t>
            </w:r>
            <w:proofErr w:type="gramStart"/>
            <w:r w:rsidRPr="009D5663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И</w:t>
            </w:r>
            <w:proofErr w:type="gramEnd"/>
            <w:r w:rsidRPr="009D5663">
              <w:rPr>
                <w:rFonts w:ascii="Times New Roman" w:hAnsi="Times New Roman"/>
                <w:sz w:val="22"/>
                <w:szCs w:val="24"/>
                <w:lang w:val="ru-RU"/>
              </w:rPr>
              <w:t>спользовать понятие «кодирование звуковой информации» и способы перекодирования с помощью ПО</w:t>
            </w:r>
          </w:p>
        </w:tc>
        <w:tc>
          <w:tcPr>
            <w:tcW w:w="3969" w:type="dxa"/>
            <w:gridSpan w:val="2"/>
          </w:tcPr>
          <w:p w:rsidR="00AC3B01" w:rsidRPr="009D5663" w:rsidRDefault="00AC3B01" w:rsidP="006E1E0A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9D5663"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>-</w:t>
            </w:r>
            <w:r w:rsidRPr="009D5663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условиями ее реализации;</w:t>
            </w:r>
          </w:p>
          <w:p w:rsidR="00AC3B01" w:rsidRPr="009D5663" w:rsidRDefault="00AC3B01" w:rsidP="006E1E0A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9D5663">
              <w:rPr>
                <w:rFonts w:ascii="Times New Roman" w:hAnsi="Times New Roman"/>
                <w:i/>
                <w:sz w:val="22"/>
                <w:szCs w:val="24"/>
                <w:lang w:val="ru-RU"/>
              </w:rPr>
              <w:t>-</w:t>
            </w:r>
            <w:r w:rsidRPr="009D5663">
              <w:rPr>
                <w:rFonts w:ascii="Times New Roman" w:hAnsi="Times New Roman"/>
                <w:sz w:val="22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955" w:type="dxa"/>
          </w:tcPr>
          <w:p w:rsidR="00AC3B01" w:rsidRPr="00990DDF" w:rsidRDefault="00AC3B01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§16</w:t>
            </w:r>
          </w:p>
        </w:tc>
      </w:tr>
      <w:tr w:rsidR="00AC3B01" w:rsidRPr="00FE4323" w:rsidTr="00444141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20</w:t>
            </w:r>
          </w:p>
        </w:tc>
        <w:tc>
          <w:tcPr>
            <w:tcW w:w="1682" w:type="dxa"/>
          </w:tcPr>
          <w:p w:rsidR="00441B8B" w:rsidRDefault="00AC3B01" w:rsidP="00441B8B">
            <w:pPr>
              <w:pStyle w:val="a4"/>
              <w:spacing w:before="0" w:beforeAutospacing="0" w:after="0" w:afterAutospacing="0"/>
              <w:ind w:right="-108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>Обобщение и систематизация материала по теме «</w:t>
            </w:r>
            <w:proofErr w:type="spellStart"/>
            <w:proofErr w:type="gramStart"/>
            <w:r w:rsidRPr="009D5663">
              <w:rPr>
                <w:color w:val="000000"/>
                <w:sz w:val="22"/>
                <w:lang w:val="ru-RU"/>
              </w:rPr>
              <w:t>Представ</w:t>
            </w:r>
            <w:r w:rsidR="00441B8B">
              <w:rPr>
                <w:color w:val="000000"/>
                <w:sz w:val="22"/>
                <w:lang w:val="ru-RU"/>
              </w:rPr>
              <w:t>-</w:t>
            </w:r>
            <w:r w:rsidRPr="009D5663">
              <w:rPr>
                <w:color w:val="000000"/>
                <w:sz w:val="22"/>
                <w:lang w:val="ru-RU"/>
              </w:rPr>
              <w:t>ление</w:t>
            </w:r>
            <w:proofErr w:type="spellEnd"/>
            <w:proofErr w:type="gramEnd"/>
            <w:r w:rsidRPr="009D5663">
              <w:rPr>
                <w:color w:val="000000"/>
                <w:sz w:val="22"/>
                <w:lang w:val="ru-RU"/>
              </w:rPr>
              <w:t xml:space="preserve"> информации в компьютере»</w:t>
            </w:r>
          </w:p>
          <w:p w:rsidR="003435F2" w:rsidRDefault="003435F2" w:rsidP="00441B8B">
            <w:pPr>
              <w:pStyle w:val="a4"/>
              <w:spacing w:before="0" w:beforeAutospacing="0" w:after="0" w:afterAutospacing="0"/>
              <w:ind w:right="-108"/>
              <w:rPr>
                <w:b/>
                <w:color w:val="000000"/>
                <w:lang w:val="ru-RU"/>
              </w:rPr>
            </w:pPr>
          </w:p>
          <w:p w:rsidR="00AC3B01" w:rsidRDefault="00441B8B" w:rsidP="00441B8B">
            <w:pPr>
              <w:pStyle w:val="a4"/>
              <w:spacing w:before="0" w:beforeAutospacing="0" w:after="0" w:afterAutospacing="0"/>
              <w:ind w:right="-108"/>
              <w:rPr>
                <w:color w:val="000000"/>
                <w:lang w:val="ru-RU"/>
              </w:rPr>
            </w:pPr>
            <w:r w:rsidRPr="00441B8B">
              <w:rPr>
                <w:b/>
                <w:color w:val="000000"/>
                <w:sz w:val="22"/>
                <w:lang w:val="ru-RU"/>
              </w:rPr>
              <w:t>Контрольная работа</w:t>
            </w:r>
            <w:r>
              <w:rPr>
                <w:color w:val="000000"/>
                <w:sz w:val="22"/>
                <w:lang w:val="ru-RU"/>
              </w:rPr>
              <w:t xml:space="preserve"> </w:t>
            </w:r>
            <w:r w:rsidR="00AC3B01" w:rsidRPr="009D5663">
              <w:rPr>
                <w:color w:val="000000"/>
                <w:sz w:val="22"/>
                <w:lang w:val="ru-RU"/>
              </w:rPr>
              <w:t xml:space="preserve"> </w:t>
            </w:r>
            <w:r w:rsidRPr="009D5663">
              <w:rPr>
                <w:color w:val="000000"/>
                <w:sz w:val="22"/>
                <w:lang w:val="ru-RU"/>
              </w:rPr>
              <w:t>по теме «Представление информации в компьютере»</w:t>
            </w:r>
          </w:p>
          <w:p w:rsidR="00441B8B" w:rsidRPr="00441B8B" w:rsidRDefault="00441B8B" w:rsidP="00441B8B">
            <w:pPr>
              <w:pStyle w:val="a4"/>
              <w:spacing w:before="0" w:beforeAutospacing="0" w:after="0" w:afterAutospacing="0"/>
              <w:ind w:right="-108"/>
              <w:rPr>
                <w:rFonts w:eastAsia="Arial Unicode MS"/>
                <w:i/>
                <w:color w:val="231F20"/>
                <w:lang w:val="ru-RU"/>
              </w:rPr>
            </w:pPr>
            <w:r w:rsidRPr="00441B8B">
              <w:rPr>
                <w:i/>
                <w:color w:val="000000"/>
                <w:sz w:val="22"/>
                <w:lang w:val="ru-RU"/>
              </w:rPr>
              <w:t>(</w:t>
            </w:r>
            <w:proofErr w:type="spellStart"/>
            <w:r w:rsidRPr="00441B8B">
              <w:rPr>
                <w:i/>
                <w:color w:val="000000"/>
                <w:sz w:val="22"/>
                <w:lang w:val="ru-RU"/>
              </w:rPr>
              <w:t>письм</w:t>
            </w:r>
            <w:proofErr w:type="spellEnd"/>
            <w:r w:rsidRPr="00441B8B">
              <w:rPr>
                <w:i/>
                <w:color w:val="000000"/>
                <w:sz w:val="22"/>
                <w:lang w:val="ru-RU"/>
              </w:rPr>
              <w:t>. контроль)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SchoolBookCSanPin-Regular" w:hAnsi="SchoolBookCSanPin-Regular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AC3B01" w:rsidRPr="00441B8B" w:rsidRDefault="00993BFA" w:rsidP="00AC3B01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04.02</w:t>
            </w:r>
          </w:p>
        </w:tc>
        <w:tc>
          <w:tcPr>
            <w:tcW w:w="3544" w:type="dxa"/>
          </w:tcPr>
          <w:p w:rsidR="00AC3B01" w:rsidRPr="009D5663" w:rsidRDefault="00AC3B01" w:rsidP="00441B8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9D5663">
              <w:rPr>
                <w:rFonts w:ascii="SchoolBookCSanPin-Regular" w:hAnsi="SchoolBookCSanPin-Regular"/>
                <w:color w:val="000000"/>
                <w:sz w:val="22"/>
                <w:lang w:val="ru-RU"/>
              </w:rPr>
              <w:t>Решение задач и выполнение заданий на кодирование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3402" w:type="dxa"/>
          </w:tcPr>
          <w:p w:rsidR="00AC3B01" w:rsidRPr="009D5663" w:rsidRDefault="00AC3B01" w:rsidP="006E1E0A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Уметь различать заданные кодировки  </w:t>
            </w:r>
          </w:p>
          <w:p w:rsidR="00AC3B01" w:rsidRPr="009D5663" w:rsidRDefault="00AC3B01" w:rsidP="006E1E0A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Уметь переводить заданное натуральное число из одной системы счисления в другую и обратно; </w:t>
            </w:r>
          </w:p>
          <w:p w:rsidR="00AC3B01" w:rsidRPr="009D5663" w:rsidRDefault="00AC3B01" w:rsidP="006E1E0A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Уметь производить </w:t>
            </w: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арифметические операции в позиционных системах счисления над 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заданным  числами  </w:t>
            </w:r>
            <w:proofErr w:type="gramEnd"/>
          </w:p>
          <w:p w:rsidR="00E84386" w:rsidRDefault="00AC3B01" w:rsidP="006E1E0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Уметь работать с таблицами кодирования. Знать виды таблиц кодирования. Уметь изменять объем графического  </w:t>
            </w:r>
            <w:proofErr w:type="spellStart"/>
            <w:r w:rsidRPr="009D5663">
              <w:rPr>
                <w:rFonts w:ascii="Times New Roman" w:hAnsi="Times New Roman"/>
                <w:sz w:val="22"/>
                <w:lang w:val="ru-RU"/>
              </w:rPr>
              <w:t>файла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.У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>меть</w:t>
            </w:r>
            <w:proofErr w:type="spell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находить объем звукового файла</w:t>
            </w:r>
          </w:p>
          <w:p w:rsidR="00E84386" w:rsidRPr="009D5663" w:rsidRDefault="00E84386" w:rsidP="006E1E0A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AC3B01" w:rsidRPr="009D5663" w:rsidRDefault="00AC3B01" w:rsidP="00AB1F09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Развитие мышления, необходимого для профессиональной деятельности в современном обществе; развитие умений устанавливать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ПО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для конкретного исполнителя;</w:t>
            </w:r>
          </w:p>
        </w:tc>
        <w:tc>
          <w:tcPr>
            <w:tcW w:w="955" w:type="dxa"/>
          </w:tcPr>
          <w:p w:rsidR="00AC3B01" w:rsidRPr="00385740" w:rsidRDefault="00AC3B01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441B8B" w:rsidRPr="00FE4323" w:rsidTr="003E4818">
        <w:trPr>
          <w:trHeight w:val="123"/>
        </w:trPr>
        <w:tc>
          <w:tcPr>
            <w:tcW w:w="15556" w:type="dxa"/>
            <w:gridSpan w:val="9"/>
          </w:tcPr>
          <w:p w:rsidR="00441B8B" w:rsidRDefault="00441B8B" w:rsidP="00E84386">
            <w:pPr>
              <w:spacing w:after="100" w:afterAutospacing="1"/>
              <w:rPr>
                <w:rFonts w:ascii="Times New Roman" w:hAnsi="Times New Roman"/>
                <w:b/>
                <w:sz w:val="28"/>
                <w:lang w:val="ru-RU"/>
              </w:rPr>
            </w:pPr>
            <w:r w:rsidRPr="00441B8B">
              <w:rPr>
                <w:rFonts w:ascii="Times New Roman" w:eastAsia="Calibri" w:hAnsi="Times New Roman"/>
                <w:b/>
                <w:bCs/>
                <w:sz w:val="28"/>
                <w:lang w:val="ru-RU" w:eastAsia="ru-RU"/>
              </w:rPr>
              <w:t>Э</w:t>
            </w:r>
            <w:r w:rsidRPr="00441B8B">
              <w:rPr>
                <w:rFonts w:ascii="Times New Roman" w:hAnsi="Times New Roman"/>
                <w:b/>
                <w:sz w:val="28"/>
                <w:lang w:val="ru-RU"/>
              </w:rPr>
              <w:t xml:space="preserve">лементы теории множеств и алгебры логики — </w:t>
            </w:r>
            <w:r w:rsidR="00E84386">
              <w:rPr>
                <w:rFonts w:ascii="Times New Roman" w:hAnsi="Times New Roman"/>
                <w:b/>
                <w:sz w:val="28"/>
                <w:lang w:val="ru-RU"/>
              </w:rPr>
              <w:t>6</w:t>
            </w:r>
            <w:r w:rsidRPr="00441B8B">
              <w:rPr>
                <w:rFonts w:ascii="Times New Roman" w:hAnsi="Times New Roman"/>
                <w:b/>
                <w:sz w:val="28"/>
                <w:lang w:val="ru-RU"/>
              </w:rPr>
              <w:t xml:space="preserve"> часов</w:t>
            </w:r>
          </w:p>
          <w:p w:rsidR="00D70AF2" w:rsidRPr="00441B8B" w:rsidRDefault="00D70AF2" w:rsidP="00E84386">
            <w:pPr>
              <w:spacing w:after="100" w:afterAutospacing="1"/>
              <w:rPr>
                <w:rFonts w:ascii="Times New Roman" w:eastAsia="Calibri" w:hAnsi="Times New Roman"/>
                <w:b/>
                <w:bCs/>
                <w:sz w:val="28"/>
                <w:lang w:val="ru-RU" w:eastAsia="ru-RU"/>
              </w:rPr>
            </w:pPr>
          </w:p>
        </w:tc>
      </w:tr>
      <w:tr w:rsidR="00AC3B01" w:rsidRPr="00990DDF" w:rsidTr="00441B8B">
        <w:trPr>
          <w:trHeight w:val="123"/>
        </w:trPr>
        <w:tc>
          <w:tcPr>
            <w:tcW w:w="445" w:type="dxa"/>
          </w:tcPr>
          <w:p w:rsidR="00AC3B01" w:rsidRPr="009D5663" w:rsidRDefault="00AC3B01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21</w:t>
            </w:r>
          </w:p>
        </w:tc>
        <w:tc>
          <w:tcPr>
            <w:tcW w:w="1682" w:type="dxa"/>
          </w:tcPr>
          <w:p w:rsidR="00AC3B01" w:rsidRPr="003435F2" w:rsidRDefault="00AC3B01" w:rsidP="00AC3B01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3435F2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 xml:space="preserve">Некоторые сведения из теории множеств </w:t>
            </w:r>
            <w:r w:rsidR="00E84386" w:rsidRPr="003435F2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Алгебра логики</w:t>
            </w:r>
          </w:p>
        </w:tc>
        <w:tc>
          <w:tcPr>
            <w:tcW w:w="709" w:type="dxa"/>
          </w:tcPr>
          <w:p w:rsidR="00AC3B01" w:rsidRPr="009D5663" w:rsidRDefault="00AC3B01" w:rsidP="00AC3B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AC3B01" w:rsidRPr="009D5663" w:rsidRDefault="00993BFA" w:rsidP="00AC3B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11.02</w:t>
            </w:r>
          </w:p>
        </w:tc>
        <w:tc>
          <w:tcPr>
            <w:tcW w:w="3544" w:type="dxa"/>
          </w:tcPr>
          <w:p w:rsidR="00E84386" w:rsidRPr="009D5663" w:rsidRDefault="00AC3B01" w:rsidP="00E84386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Выполнение эквивалентных преобразований построение логического ряда </w:t>
            </w:r>
            <w:r w:rsidR="00E84386" w:rsidRPr="009D5663">
              <w:rPr>
                <w:rFonts w:ascii="Times New Roman" w:hAnsi="Times New Roman"/>
                <w:sz w:val="22"/>
                <w:lang w:val="ru-RU"/>
              </w:rPr>
              <w:t xml:space="preserve">Выполнение эквивалентных преобразований логических выражений </w:t>
            </w:r>
            <w:r w:rsidR="00E84386"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используя</w:t>
            </w:r>
            <w:proofErr w:type="gramEnd"/>
            <w:r w:rsidR="00E84386"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законы алгебры логики, в том числе и при составлении поисковых запросов</w:t>
            </w:r>
          </w:p>
          <w:p w:rsidR="00AC3B01" w:rsidRDefault="00AC3B01" w:rsidP="00DE7F7A">
            <w:pPr>
              <w:rPr>
                <w:rFonts w:ascii="Times New Roman" w:hAnsi="Times New Roman"/>
                <w:sz w:val="22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Решение  логических задач. </w:t>
            </w:r>
          </w:p>
          <w:p w:rsidR="00FE4323" w:rsidRPr="00FE4323" w:rsidRDefault="00FE4323" w:rsidP="00FE4323">
            <w:pPr>
              <w:rPr>
                <w:rFonts w:ascii="Times New Roman" w:hAnsi="Times New Roman"/>
                <w:i/>
                <w:lang w:val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FE4323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FE4323">
              <w:rPr>
                <w:rFonts w:ascii="Times New Roman" w:hAnsi="Times New Roman"/>
                <w:i/>
                <w:lang w:val="ru-RU"/>
              </w:rPr>
              <w:t>абота №1</w:t>
            </w:r>
            <w:r>
              <w:rPr>
                <w:rFonts w:ascii="Times New Roman" w:hAnsi="Times New Roman"/>
                <w:i/>
                <w:lang w:val="ru-RU"/>
              </w:rPr>
              <w:t>4</w:t>
            </w:r>
            <w:r w:rsidRPr="00FE4323">
              <w:rPr>
                <w:rFonts w:ascii="Times New Roman" w:hAnsi="Times New Roman"/>
                <w:i/>
                <w:lang w:val="ru-RU"/>
              </w:rPr>
              <w:t xml:space="preserve"> «Р</w:t>
            </w:r>
            <w:r w:rsidRPr="00FE4323">
              <w:rPr>
                <w:rStyle w:val="c3"/>
                <w:rFonts w:ascii="Times New Roman" w:hAnsi="Times New Roman"/>
                <w:i/>
                <w:lang w:val="ru-RU"/>
              </w:rPr>
              <w:t>ешение логических задач</w:t>
            </w:r>
            <w:r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AC3B01" w:rsidRPr="009D5663" w:rsidRDefault="00AC3B01" w:rsidP="00055842">
            <w:pPr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проводить Создание  и решение логических задач</w:t>
            </w:r>
            <w:r w:rsidR="00E84386" w:rsidRPr="009D5663">
              <w:rPr>
                <w:rFonts w:ascii="Times New Roman" w:hAnsi="Times New Roman"/>
                <w:sz w:val="22"/>
                <w:lang w:val="ru-RU"/>
              </w:rPr>
              <w:t xml:space="preserve"> после анализа введенных параметров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. </w:t>
            </w:r>
          </w:p>
          <w:p w:rsidR="00AC3B01" w:rsidRPr="009D5663" w:rsidRDefault="00AC3B01" w:rsidP="0045318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AC3B01" w:rsidRPr="009D5663" w:rsidRDefault="00AC3B01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AC3B01" w:rsidRDefault="00AC3B01" w:rsidP="00DE7F7A">
            <w:pPr>
              <w:rPr>
                <w:rFonts w:ascii="Times New Roman" w:hAnsi="Times New Roman"/>
                <w:sz w:val="22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>Уметь ориентироваться в своей системе знаний:</w:t>
            </w:r>
            <w:r w:rsidRPr="009D5663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hd w:val="clear" w:color="auto" w:fill="FFFFFF"/>
              </w:rPr>
              <w:t> </w:t>
            </w:r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 xml:space="preserve">отличать новое от уже известного с; добывать новые знания: находить ответы на вопросы, используя </w:t>
            </w: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>информацию</w:t>
            </w:r>
            <w:proofErr w:type="gramEnd"/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  <w:lang w:val="ru-RU"/>
              </w:rPr>
              <w:t xml:space="preserve"> полученную на уроке; осуществлять синтез как составление целого из частей.</w:t>
            </w:r>
            <w:r w:rsidRPr="009D5663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 </w:t>
            </w:r>
            <w:r w:rsidR="00E84386" w:rsidRPr="009D5663">
              <w:rPr>
                <w:rFonts w:ascii="Times New Roman" w:hAnsi="Times New Roman"/>
                <w:sz w:val="22"/>
                <w:lang w:val="ru-RU"/>
              </w:rPr>
              <w:t xml:space="preserve">Работать по предложенному и (или) самостоятельно составленному плану, использовать наряду с основными средствами и  </w:t>
            </w:r>
            <w:proofErr w:type="gramStart"/>
            <w:r w:rsidR="00E84386" w:rsidRPr="009D5663">
              <w:rPr>
                <w:rFonts w:ascii="Times New Roman" w:hAnsi="Times New Roman"/>
                <w:sz w:val="22"/>
                <w:lang w:val="ru-RU"/>
              </w:rPr>
              <w:t>дополнительные</w:t>
            </w:r>
            <w:proofErr w:type="gramEnd"/>
            <w:r w:rsidR="00E84386" w:rsidRPr="009D5663">
              <w:rPr>
                <w:rFonts w:ascii="Times New Roman" w:hAnsi="Times New Roman"/>
                <w:sz w:val="22"/>
                <w:lang w:val="ru-RU"/>
              </w:rPr>
              <w:t>: справочная литература, компьютер.</w:t>
            </w:r>
          </w:p>
          <w:p w:rsidR="00FE4323" w:rsidRPr="009D5663" w:rsidRDefault="00FE4323" w:rsidP="00DE7F7A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955" w:type="dxa"/>
          </w:tcPr>
          <w:p w:rsidR="00E84386" w:rsidRDefault="00AC3B01" w:rsidP="0093385E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§17</w:t>
            </w:r>
          </w:p>
          <w:p w:rsidR="00AC3B01" w:rsidRPr="00990DDF" w:rsidRDefault="00E84386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§18</w:t>
            </w:r>
          </w:p>
        </w:tc>
      </w:tr>
      <w:tr w:rsidR="00E84386" w:rsidRPr="00990DDF" w:rsidTr="00441B8B">
        <w:trPr>
          <w:trHeight w:val="123"/>
        </w:trPr>
        <w:tc>
          <w:tcPr>
            <w:tcW w:w="445" w:type="dxa"/>
          </w:tcPr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1682" w:type="dxa"/>
          </w:tcPr>
          <w:p w:rsidR="00E84386" w:rsidRPr="009D5663" w:rsidRDefault="00E84386" w:rsidP="003E4818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Таблицы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истинности</w:t>
            </w:r>
            <w:proofErr w:type="spellEnd"/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E84386" w:rsidP="00AC3B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18.02</w:t>
            </w:r>
          </w:p>
        </w:tc>
        <w:tc>
          <w:tcPr>
            <w:tcW w:w="3544" w:type="dxa"/>
          </w:tcPr>
          <w:p w:rsidR="00E84386" w:rsidRPr="009D5663" w:rsidRDefault="00E84386" w:rsidP="003E4818">
            <w:pPr>
              <w:widowControl w:val="0"/>
              <w:autoSpaceDE w:val="0"/>
              <w:autoSpaceDN w:val="0"/>
              <w:adjustRightInd w:val="0"/>
              <w:ind w:left="118" w:right="469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Строить логической выражение по заданной таблице истинности; решать  логические уравнения.</w:t>
            </w:r>
          </w:p>
          <w:p w:rsidR="00E84386" w:rsidRPr="009D5663" w:rsidRDefault="00E84386" w:rsidP="003E4818">
            <w:pPr>
              <w:widowControl w:val="0"/>
              <w:autoSpaceDE w:val="0"/>
              <w:autoSpaceDN w:val="0"/>
              <w:adjustRightInd w:val="0"/>
              <w:spacing w:before="110"/>
              <w:ind w:left="118" w:right="469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</w:p>
        </w:tc>
        <w:tc>
          <w:tcPr>
            <w:tcW w:w="3402" w:type="dxa"/>
          </w:tcPr>
          <w:p w:rsidR="00E84386" w:rsidRPr="009D5663" w:rsidRDefault="00E84386" w:rsidP="003E4818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строить  таблицу истинности по определенному алгоритму.</w:t>
            </w:r>
          </w:p>
          <w:p w:rsidR="00E84386" w:rsidRPr="009D5663" w:rsidRDefault="00E84386" w:rsidP="003E4818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Заполнять таблицу истинности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.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>л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>огических операций;</w:t>
            </w:r>
          </w:p>
          <w:p w:rsidR="00E84386" w:rsidRPr="009D5663" w:rsidRDefault="00E84386" w:rsidP="003E4818">
            <w:pPr>
              <w:tabs>
                <w:tab w:val="left" w:pos="540"/>
              </w:tabs>
              <w:spacing w:after="120"/>
              <w:ind w:left="360"/>
              <w:jc w:val="both"/>
              <w:rPr>
                <w:lang w:val="ru-RU"/>
              </w:rPr>
            </w:pPr>
          </w:p>
          <w:p w:rsidR="00E84386" w:rsidRPr="009D5663" w:rsidRDefault="00E84386" w:rsidP="003E4818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E84386" w:rsidRPr="009D5663" w:rsidRDefault="00E84386" w:rsidP="003E481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Логичность мышления;</w:t>
            </w:r>
          </w:p>
          <w:p w:rsidR="00E84386" w:rsidRPr="009D5663" w:rsidRDefault="00E84386" w:rsidP="003E481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умение работать в коллективе;</w:t>
            </w:r>
          </w:p>
          <w:p w:rsidR="00E84386" w:rsidRPr="009D5663" w:rsidRDefault="00E84386" w:rsidP="003E481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сравнение полученных результатов с учебной задачей;</w:t>
            </w:r>
          </w:p>
          <w:p w:rsidR="00E84386" w:rsidRPr="009D5663" w:rsidRDefault="00E84386" w:rsidP="003E481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владение компонентами доказательства;</w:t>
            </w:r>
          </w:p>
          <w:p w:rsidR="00E84386" w:rsidRPr="009D5663" w:rsidRDefault="00E84386" w:rsidP="00D70AF2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формулирование проблемы и </w:t>
            </w:r>
            <w:r w:rsidR="00D70AF2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определение способов ее решения</w:t>
            </w:r>
          </w:p>
        </w:tc>
        <w:tc>
          <w:tcPr>
            <w:tcW w:w="955" w:type="dxa"/>
          </w:tcPr>
          <w:p w:rsidR="00E84386" w:rsidRPr="00990DDF" w:rsidRDefault="00E84386" w:rsidP="003E4818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§19</w:t>
            </w:r>
          </w:p>
        </w:tc>
      </w:tr>
      <w:tr w:rsidR="00E84386" w:rsidRPr="00990DDF" w:rsidTr="00441B8B">
        <w:trPr>
          <w:trHeight w:val="123"/>
        </w:trPr>
        <w:tc>
          <w:tcPr>
            <w:tcW w:w="445" w:type="dxa"/>
          </w:tcPr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23</w:t>
            </w:r>
          </w:p>
        </w:tc>
        <w:tc>
          <w:tcPr>
            <w:tcW w:w="1682" w:type="dxa"/>
          </w:tcPr>
          <w:p w:rsidR="00E84386" w:rsidRPr="00E84386" w:rsidRDefault="00E84386" w:rsidP="00E84386">
            <w:pPr>
              <w:pStyle w:val="a4"/>
              <w:rPr>
                <w:lang w:val="ru-RU"/>
              </w:rPr>
            </w:pPr>
            <w:r w:rsidRPr="00E84386">
              <w:rPr>
                <w:color w:val="000000"/>
                <w:sz w:val="22"/>
                <w:lang w:val="ru-RU"/>
              </w:rPr>
              <w:t>Основные законы алгебры логики</w:t>
            </w:r>
          </w:p>
          <w:p w:rsidR="00E84386" w:rsidRPr="00E84386" w:rsidRDefault="00E84386" w:rsidP="00E84386">
            <w:pPr>
              <w:pStyle w:val="a4"/>
              <w:spacing w:before="0" w:beforeAutospacing="0" w:after="0" w:afterAutospacing="0"/>
              <w:ind w:left="-57" w:right="-57"/>
              <w:rPr>
                <w:color w:val="FF0000"/>
                <w:lang w:val="ru-RU"/>
              </w:rPr>
            </w:pPr>
            <w:r w:rsidRPr="00E84386">
              <w:rPr>
                <w:rFonts w:eastAsia="Arial Unicode MS"/>
                <w:color w:val="231F20"/>
                <w:sz w:val="22"/>
                <w:lang w:val="ru-RU"/>
              </w:rPr>
              <w:t>Преобразование логических выражений</w:t>
            </w:r>
          </w:p>
          <w:p w:rsidR="00E84386" w:rsidRPr="00E84386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</w:tcPr>
          <w:p w:rsidR="00E84386" w:rsidRPr="009D5663" w:rsidRDefault="00E84386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E84386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25.02</w:t>
            </w:r>
          </w:p>
        </w:tc>
        <w:tc>
          <w:tcPr>
            <w:tcW w:w="3544" w:type="dxa"/>
          </w:tcPr>
          <w:p w:rsidR="00E84386" w:rsidRPr="009D5663" w:rsidRDefault="00E84386" w:rsidP="003E4818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 Создавать и преобразовывать  модели и схемы для решения учебных и познавательных задач;</w:t>
            </w:r>
          </w:p>
          <w:p w:rsidR="00E84386" w:rsidRPr="009D5663" w:rsidRDefault="00E84386" w:rsidP="003E4818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развитие представлений </w:t>
            </w:r>
            <w:proofErr w:type="gramStart"/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о</w:t>
            </w:r>
            <w:proofErr w:type="gramEnd"/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 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основных  законах алгебры логики</w:t>
            </w: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; </w:t>
            </w:r>
          </w:p>
          <w:p w:rsidR="00E84386" w:rsidRDefault="00E84386" w:rsidP="00D70AF2">
            <w:pPr>
              <w:rPr>
                <w:rFonts w:ascii="Times New Roman" w:hAnsi="Times New Roman"/>
                <w:color w:val="000000"/>
                <w:sz w:val="22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укрепление владения  навыками логических построений.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 Закрепить навыки анализа логической структуры высказываний; понимание связи между </w:t>
            </w:r>
            <w:proofErr w:type="spellStart"/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логич</w:t>
            </w:r>
            <w:proofErr w:type="spellEnd"/>
            <w:r w:rsidR="00D70AF2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.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 операциями и </w:t>
            </w:r>
            <w:proofErr w:type="spellStart"/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логич</w:t>
            </w:r>
            <w:proofErr w:type="spellEnd"/>
            <w:r w:rsidR="00D70AF2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.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 связками, между </w:t>
            </w:r>
            <w:proofErr w:type="spellStart"/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логич</w:t>
            </w:r>
            <w:proofErr w:type="spellEnd"/>
            <w:r w:rsidR="00D70AF2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.</w:t>
            </w: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 операциями и операциями над множествами. Понимать роли фундаментальных знаний как основы современных информационных технологии</w:t>
            </w:r>
          </w:p>
          <w:p w:rsidR="00FE4323" w:rsidRPr="00FE4323" w:rsidRDefault="00FE4323" w:rsidP="00FE4323">
            <w:pPr>
              <w:rPr>
                <w:rFonts w:ascii="Times New Roman" w:eastAsia="Calibri" w:hAnsi="Times New Roman"/>
                <w:i/>
                <w:lang w:val="ru-RU" w:eastAsia="ru-RU"/>
              </w:rPr>
            </w:pPr>
            <w:r w:rsidRPr="00FE4323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FE4323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FE4323">
              <w:rPr>
                <w:rFonts w:ascii="Times New Roman" w:hAnsi="Times New Roman"/>
                <w:i/>
                <w:lang w:val="ru-RU"/>
              </w:rPr>
              <w:t>абота №1</w:t>
            </w:r>
            <w:r>
              <w:rPr>
                <w:rFonts w:ascii="Times New Roman" w:hAnsi="Times New Roman"/>
                <w:i/>
                <w:lang w:val="ru-RU"/>
              </w:rPr>
              <w:t>5</w:t>
            </w:r>
            <w:r w:rsidRPr="00FE4323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FE4323">
              <w:rPr>
                <w:rFonts w:ascii="Times New Roman" w:hAnsi="Times New Roman"/>
                <w:bCs/>
                <w:i/>
                <w:sz w:val="22"/>
                <w:szCs w:val="28"/>
                <w:lang w:val="ru-RU"/>
              </w:rPr>
              <w:t>Построение логического выражения по заданной таблице истинности</w:t>
            </w:r>
            <w:r w:rsidRPr="00FE4323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E84386" w:rsidRPr="009D5663" w:rsidRDefault="00E84386" w:rsidP="003E4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Иметь представление о свойствах логических операций (законах алгебры логики);  </w:t>
            </w:r>
          </w:p>
          <w:p w:rsidR="00E84386" w:rsidRPr="009D5663" w:rsidRDefault="00E84386" w:rsidP="003E4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E84386" w:rsidRPr="009D5663" w:rsidRDefault="00E84386" w:rsidP="003E4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 навыки анализа и преобразования логических выражений;</w:t>
            </w:r>
          </w:p>
          <w:p w:rsidR="00E84386" w:rsidRPr="009D5663" w:rsidRDefault="00E84386" w:rsidP="003E4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 xml:space="preserve">способность видеть инвариантную сущность во внешне различных объектах </w:t>
            </w:r>
          </w:p>
        </w:tc>
        <w:tc>
          <w:tcPr>
            <w:tcW w:w="3969" w:type="dxa"/>
            <w:gridSpan w:val="2"/>
          </w:tcPr>
          <w:p w:rsidR="00E84386" w:rsidRPr="009D5663" w:rsidRDefault="00E84386" w:rsidP="00E84386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84386" w:rsidRPr="009D5663" w:rsidRDefault="00E84386" w:rsidP="00E84386">
            <w:pPr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Формирование и развитие компетентности в области использования информационно-коммуникационных технологий (далее ИКТ– </w:t>
            </w:r>
            <w:proofErr w:type="gramStart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ко</w:t>
            </w:r>
            <w:proofErr w:type="gramEnd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мпетенции);</w:t>
            </w:r>
          </w:p>
          <w:p w:rsidR="00E84386" w:rsidRPr="009D5663" w:rsidRDefault="00E84386" w:rsidP="00E84386">
            <w:pPr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Times New Roman" w:hAnsi="Times New Roman"/>
                <w:color w:val="FF0000"/>
                <w:sz w:val="22"/>
                <w:lang w:val="ru-RU" w:eastAsia="ru-RU"/>
              </w:rPr>
              <w:t xml:space="preserve"> </w:t>
            </w: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Умение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исполнение</w:t>
            </w:r>
            <w:proofErr w:type="gramEnd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 как по ходу его реализации, так и в конце действия.</w:t>
            </w:r>
          </w:p>
          <w:p w:rsidR="00E84386" w:rsidRPr="009D5663" w:rsidRDefault="00E84386" w:rsidP="00D70AF2">
            <w:pPr>
              <w:autoSpaceDE w:val="0"/>
              <w:snapToGrid w:val="0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Формирование адекватного понимания причин  успешности или неспешности деятельности.</w:t>
            </w:r>
          </w:p>
        </w:tc>
        <w:tc>
          <w:tcPr>
            <w:tcW w:w="955" w:type="dxa"/>
          </w:tcPr>
          <w:p w:rsidR="00E84386" w:rsidRPr="00D85135" w:rsidRDefault="00E84386" w:rsidP="003E4818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E84386" w:rsidRPr="00D85135" w:rsidRDefault="00E84386" w:rsidP="003E4818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  <w:p w:rsidR="00E84386" w:rsidRPr="00990DDF" w:rsidRDefault="00E84386" w:rsidP="003E4818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E84386" w:rsidRPr="00990DDF" w:rsidTr="00441B8B">
        <w:trPr>
          <w:trHeight w:val="123"/>
        </w:trPr>
        <w:tc>
          <w:tcPr>
            <w:tcW w:w="445" w:type="dxa"/>
          </w:tcPr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1682" w:type="dxa"/>
          </w:tcPr>
          <w:p w:rsidR="00E84386" w:rsidRPr="009D5663" w:rsidRDefault="00E84386" w:rsidP="00E84386">
            <w:pPr>
              <w:pStyle w:val="a4"/>
              <w:rPr>
                <w:rFonts w:eastAsia="Calibri"/>
                <w:color w:val="FF0000"/>
              </w:rPr>
            </w:pP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Элементы</w:t>
            </w:r>
            <w:proofErr w:type="spellEnd"/>
            <w:r w:rsidRPr="009D5663">
              <w:rPr>
                <w:rFonts w:eastAsia="Arial Unicode MS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схемотехники</w:t>
            </w:r>
            <w:proofErr w:type="spellEnd"/>
            <w:r w:rsidRPr="009D5663">
              <w:rPr>
                <w:rFonts w:eastAsia="Arial Unicode MS"/>
                <w:color w:val="231F20"/>
                <w:sz w:val="22"/>
              </w:rPr>
              <w:t xml:space="preserve">.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Логические</w:t>
            </w:r>
            <w:proofErr w:type="spellEnd"/>
            <w:r w:rsidRPr="009D5663">
              <w:rPr>
                <w:rFonts w:eastAsia="Arial Unicode MS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eastAsia="Arial Unicode MS"/>
                <w:color w:val="231F20"/>
                <w:sz w:val="22"/>
              </w:rPr>
              <w:t>схемы</w:t>
            </w:r>
            <w:proofErr w:type="spellEnd"/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0" w:type="dxa"/>
          </w:tcPr>
          <w:p w:rsidR="00E84386" w:rsidRPr="009D5663" w:rsidRDefault="00E84386" w:rsidP="00AC3B01">
            <w:pPr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lang w:val="ru-RU" w:eastAsia="ru-RU"/>
              </w:rPr>
              <w:t>03.03</w:t>
            </w:r>
          </w:p>
        </w:tc>
        <w:tc>
          <w:tcPr>
            <w:tcW w:w="3544" w:type="dxa"/>
          </w:tcPr>
          <w:p w:rsidR="00E84386" w:rsidRPr="009D5663" w:rsidRDefault="00E84386" w:rsidP="003E4818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Закрепить</w:t>
            </w:r>
            <w:r w:rsidRPr="009D5663">
              <w:rPr>
                <w:rFonts w:ascii="Times New Roman" w:hAnsi="Times New Roman"/>
                <w:sz w:val="22"/>
                <w:lang w:val="ru-RU" w:eastAsia="ru-RU"/>
              </w:rPr>
              <w:t xml:space="preserve">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3402" w:type="dxa"/>
          </w:tcPr>
          <w:p w:rsidR="00E84386" w:rsidRPr="009D5663" w:rsidRDefault="00E84386" w:rsidP="003E4818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 w:eastAsia="ru-RU"/>
              </w:rPr>
              <w:t xml:space="preserve"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 w:eastAsia="ru-RU"/>
              </w:rPr>
              <w:t>над</w:t>
            </w:r>
            <w:proofErr w:type="gramEnd"/>
          </w:p>
          <w:p w:rsidR="00E84386" w:rsidRPr="009D5663" w:rsidRDefault="00E84386" w:rsidP="003E4818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eastAsia="ru-RU"/>
              </w:rPr>
              <w:t>.</w:t>
            </w:r>
          </w:p>
          <w:p w:rsidR="00E84386" w:rsidRPr="009D5663" w:rsidRDefault="00E84386" w:rsidP="003E4818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E84386" w:rsidRPr="009D5663" w:rsidRDefault="00E84386" w:rsidP="003E4818">
            <w:pPr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E84386" w:rsidRPr="009D5663" w:rsidRDefault="00E84386" w:rsidP="003E4818">
            <w:pPr>
              <w:spacing w:before="60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955" w:type="dxa"/>
          </w:tcPr>
          <w:p w:rsidR="00E84386" w:rsidRPr="00990DDF" w:rsidRDefault="00E84386" w:rsidP="003E4818">
            <w:pPr>
              <w:spacing w:after="100" w:afterAutospacing="1"/>
              <w:ind w:firstLine="34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§21</w:t>
            </w:r>
          </w:p>
        </w:tc>
      </w:tr>
      <w:tr w:rsidR="00E84386" w:rsidRPr="00990DDF" w:rsidTr="00441B8B">
        <w:trPr>
          <w:trHeight w:val="123"/>
        </w:trPr>
        <w:tc>
          <w:tcPr>
            <w:tcW w:w="445" w:type="dxa"/>
          </w:tcPr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1682" w:type="dxa"/>
          </w:tcPr>
          <w:p w:rsidR="00E84386" w:rsidRPr="009D5663" w:rsidRDefault="00E84386" w:rsidP="003E4818">
            <w:pPr>
              <w:spacing w:after="100" w:afterAutospacing="1"/>
              <w:rPr>
                <w:rFonts w:ascii="Times New Roman" w:eastAsia="Arial Unicode MS" w:hAnsi="Times New Roman"/>
                <w:color w:val="231F20"/>
                <w:lang w:val="ru-RU"/>
              </w:rPr>
            </w:pPr>
            <w:r w:rsidRPr="009D5663">
              <w:rPr>
                <w:rFonts w:ascii="Times New Roman" w:eastAsia="Arial Unicode MS" w:hAnsi="Times New Roman"/>
                <w:color w:val="231F20"/>
                <w:sz w:val="22"/>
                <w:lang w:val="ru-RU"/>
              </w:rPr>
              <w:t>Логические задачи и способы их решения</w:t>
            </w:r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84386" w:rsidRPr="009D5663" w:rsidRDefault="00E84386" w:rsidP="00AC3B0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val="ru-RU" w:eastAsia="ru-RU"/>
              </w:rPr>
              <w:t>10.03</w:t>
            </w:r>
          </w:p>
        </w:tc>
        <w:tc>
          <w:tcPr>
            <w:tcW w:w="3544" w:type="dxa"/>
          </w:tcPr>
          <w:p w:rsidR="00E84386" w:rsidRDefault="00E84386" w:rsidP="003E4818">
            <w:pPr>
              <w:rPr>
                <w:rFonts w:ascii="Times New Roman" w:hAnsi="Times New Roman"/>
                <w:sz w:val="22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Закрепить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  <w:p w:rsidR="002043F8" w:rsidRPr="002043F8" w:rsidRDefault="002043F8" w:rsidP="002043F8">
            <w:pPr>
              <w:rPr>
                <w:rFonts w:ascii="Times New Roman" w:hAnsi="Times New Roman"/>
                <w:i/>
                <w:lang w:val="ru-RU"/>
              </w:rPr>
            </w:pPr>
            <w:r w:rsidRPr="002043F8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2043F8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2043F8">
              <w:rPr>
                <w:rFonts w:ascii="Times New Roman" w:hAnsi="Times New Roman"/>
                <w:i/>
                <w:lang w:val="ru-RU"/>
              </w:rPr>
              <w:t>абота №1</w:t>
            </w:r>
            <w:r>
              <w:rPr>
                <w:rFonts w:ascii="Times New Roman" w:hAnsi="Times New Roman"/>
                <w:i/>
                <w:lang w:val="ru-RU"/>
              </w:rPr>
              <w:t>7</w:t>
            </w:r>
            <w:r w:rsidRPr="002043F8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2043F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Решение простейших логических уравнений</w:t>
            </w:r>
            <w:r w:rsidRPr="002043F8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E84386" w:rsidRPr="009D5663" w:rsidRDefault="00E84386" w:rsidP="003E4818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Самостоятельное создание алгоритмов  для решения задач логического  характера;</w:t>
            </w:r>
          </w:p>
          <w:p w:rsidR="00E84386" w:rsidRPr="009D5663" w:rsidRDefault="00E84386" w:rsidP="003E4818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Умение представить  ранее </w:t>
            </w:r>
            <w:proofErr w:type="gramStart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полученных</w:t>
            </w:r>
            <w:proofErr w:type="gramEnd"/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 навыки  в новой ситуации;</w:t>
            </w:r>
          </w:p>
        </w:tc>
        <w:tc>
          <w:tcPr>
            <w:tcW w:w="3969" w:type="dxa"/>
            <w:gridSpan w:val="2"/>
          </w:tcPr>
          <w:p w:rsidR="00E84386" w:rsidRPr="009D5663" w:rsidRDefault="00E84386" w:rsidP="003E4818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Организации индивидуального информационного </w:t>
            </w:r>
            <w:proofErr w:type="spellStart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пространства</w:t>
            </w:r>
            <w:proofErr w:type="gramStart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,д</w:t>
            </w:r>
            <w:proofErr w:type="gramEnd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ля</w:t>
            </w:r>
            <w:proofErr w:type="spellEnd"/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создания  новых алгоритмов решения логических задач. </w:t>
            </w:r>
          </w:p>
          <w:p w:rsidR="00E84386" w:rsidRPr="009D5663" w:rsidRDefault="00E84386" w:rsidP="003E4818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55" w:type="dxa"/>
          </w:tcPr>
          <w:p w:rsidR="00E84386" w:rsidRPr="00990DDF" w:rsidRDefault="00E84386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§22</w:t>
            </w:r>
          </w:p>
        </w:tc>
      </w:tr>
      <w:tr w:rsidR="00E84386" w:rsidRPr="00FE4323" w:rsidTr="00441B8B">
        <w:trPr>
          <w:trHeight w:val="123"/>
        </w:trPr>
        <w:tc>
          <w:tcPr>
            <w:tcW w:w="445" w:type="dxa"/>
          </w:tcPr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26</w:t>
            </w:r>
          </w:p>
        </w:tc>
        <w:tc>
          <w:tcPr>
            <w:tcW w:w="1682" w:type="dxa"/>
          </w:tcPr>
          <w:p w:rsidR="00E84386" w:rsidRDefault="00E84386" w:rsidP="00E84386">
            <w:pPr>
              <w:pStyle w:val="a4"/>
              <w:rPr>
                <w:lang w:val="ru-RU"/>
              </w:rPr>
            </w:pPr>
            <w:r w:rsidRPr="009D5663">
              <w:rPr>
                <w:sz w:val="22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 </w:t>
            </w:r>
          </w:p>
          <w:p w:rsidR="00E84386" w:rsidRPr="009D5663" w:rsidRDefault="00E84386" w:rsidP="00E84386">
            <w:pPr>
              <w:pStyle w:val="a4"/>
              <w:rPr>
                <w:rFonts w:eastAsia="Arial Unicode MS"/>
                <w:lang w:val="ru-RU"/>
              </w:rPr>
            </w:pPr>
            <w:r w:rsidRPr="00E84386">
              <w:rPr>
                <w:b/>
                <w:sz w:val="22"/>
                <w:lang w:val="ru-RU"/>
              </w:rPr>
              <w:t>Контрольная работа</w:t>
            </w:r>
            <w:r>
              <w:rPr>
                <w:sz w:val="22"/>
                <w:lang w:val="ru-RU"/>
              </w:rPr>
              <w:t xml:space="preserve"> по теме </w:t>
            </w:r>
            <w:r w:rsidRPr="009D5663">
              <w:rPr>
                <w:sz w:val="22"/>
                <w:lang w:val="ru-RU"/>
              </w:rPr>
              <w:t>«Элементы теории множеств и алгебры логики»</w:t>
            </w:r>
            <w:r>
              <w:rPr>
                <w:sz w:val="22"/>
                <w:lang w:val="ru-RU"/>
              </w:rPr>
              <w:t xml:space="preserve"> (тест)</w:t>
            </w:r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E84386" w:rsidP="00AC3B0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17.03</w:t>
            </w:r>
          </w:p>
        </w:tc>
        <w:tc>
          <w:tcPr>
            <w:tcW w:w="3544" w:type="dxa"/>
          </w:tcPr>
          <w:p w:rsidR="00E84386" w:rsidRPr="009D5663" w:rsidRDefault="00E84386" w:rsidP="003E4818">
            <w:pPr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Уметь записывать и преобразовывать логические выражения с операциями</w:t>
            </w:r>
            <w:proofErr w:type="gramStart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И</w:t>
            </w:r>
            <w:proofErr w:type="gram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, ИЛИ, НЕ. Знать определения значения логического выражения. Уметь анализировать и </w:t>
            </w:r>
            <w:proofErr w:type="spellStart"/>
            <w:r w:rsidRPr="009D5663">
              <w:rPr>
                <w:rFonts w:ascii="Times New Roman" w:hAnsi="Times New Roman"/>
                <w:sz w:val="22"/>
                <w:lang w:val="ru-RU"/>
              </w:rPr>
              <w:t>формализировать</w:t>
            </w:r>
            <w:proofErr w:type="spell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3402" w:type="dxa"/>
          </w:tcPr>
          <w:p w:rsidR="00E84386" w:rsidRPr="009D5663" w:rsidRDefault="00E84386" w:rsidP="003E4818">
            <w:pPr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Умение ориентироваться на разнообразие способов решения задачи.</w:t>
            </w:r>
          </w:p>
          <w:p w:rsidR="00E84386" w:rsidRPr="009D5663" w:rsidRDefault="00E84386" w:rsidP="003E4818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      </w:r>
          </w:p>
          <w:p w:rsidR="00E84386" w:rsidRPr="009D5663" w:rsidRDefault="00E84386" w:rsidP="003E4818">
            <w:pPr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Классификация текущих задач по критериям важности, срочности, жёсткости/гибкости.</w:t>
            </w:r>
          </w:p>
          <w:p w:rsidR="00E84386" w:rsidRPr="009D5663" w:rsidRDefault="00E84386" w:rsidP="003E481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3969" w:type="dxa"/>
            <w:gridSpan w:val="2"/>
          </w:tcPr>
          <w:p w:rsidR="00E84386" w:rsidRPr="009D5663" w:rsidRDefault="00E84386" w:rsidP="003E48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 xml:space="preserve">Действие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смыслообразования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 xml:space="preserve">, т.е. установление связи </w:t>
            </w:r>
            <w:proofErr w:type="gramStart"/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между</w:t>
            </w:r>
            <w:proofErr w:type="gramEnd"/>
          </w:p>
          <w:p w:rsidR="00E84386" w:rsidRPr="009D5663" w:rsidRDefault="00E84386" w:rsidP="003E4818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NewRomanPSMT" w:hAnsi="Times New Roman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E84386" w:rsidRPr="009D5663" w:rsidRDefault="00E84386" w:rsidP="003E48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 xml:space="preserve">Внесение необходимых дополнений и коррективов  в план </w:t>
            </w:r>
            <w:proofErr w:type="spellStart"/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>испособ</w:t>
            </w:r>
            <w:proofErr w:type="spellEnd"/>
            <w:r w:rsidRPr="009D5663">
              <w:rPr>
                <w:rFonts w:ascii="Times New Roman" w:eastAsia="TimesNewRomanPSMT" w:hAnsi="Times New Roman"/>
                <w:sz w:val="22"/>
                <w:lang w:val="ru-RU"/>
              </w:rPr>
              <w:t xml:space="preserve"> действия в случае расхождения ожидаемого результата действия и его реального продукта;</w:t>
            </w:r>
          </w:p>
        </w:tc>
        <w:tc>
          <w:tcPr>
            <w:tcW w:w="955" w:type="dxa"/>
          </w:tcPr>
          <w:p w:rsidR="00E84386" w:rsidRPr="00EB3FE5" w:rsidRDefault="00E84386" w:rsidP="00993BFA">
            <w:pPr>
              <w:spacing w:after="100" w:afterAutospacing="1"/>
              <w:ind w:firstLine="34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E84386" w:rsidRPr="00FE4323" w:rsidTr="00E84386">
        <w:trPr>
          <w:trHeight w:val="385"/>
        </w:trPr>
        <w:tc>
          <w:tcPr>
            <w:tcW w:w="15556" w:type="dxa"/>
            <w:gridSpan w:val="9"/>
          </w:tcPr>
          <w:p w:rsidR="00E84386" w:rsidRDefault="00E84386" w:rsidP="00514E40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lang w:val="ru-RU"/>
              </w:rPr>
            </w:pPr>
            <w:r w:rsidRPr="00E84386">
              <w:rPr>
                <w:b/>
                <w:color w:val="000000"/>
                <w:sz w:val="28"/>
                <w:lang w:val="ru-RU"/>
              </w:rPr>
              <w:t>Современные технологии создания и обработки информационных объектов — 5 часов</w:t>
            </w:r>
          </w:p>
          <w:p w:rsidR="00514E40" w:rsidRPr="00E84386" w:rsidRDefault="00514E40" w:rsidP="00514E40">
            <w:pPr>
              <w:pStyle w:val="a4"/>
              <w:spacing w:before="0" w:beforeAutospacing="0" w:after="0" w:afterAutospacing="0"/>
              <w:rPr>
                <w:b/>
                <w:lang w:val="ru-RU"/>
              </w:rPr>
            </w:pPr>
          </w:p>
        </w:tc>
      </w:tr>
      <w:tr w:rsidR="00E84386" w:rsidRPr="00990DDF" w:rsidTr="00E84386">
        <w:trPr>
          <w:trHeight w:val="123"/>
        </w:trPr>
        <w:tc>
          <w:tcPr>
            <w:tcW w:w="445" w:type="dxa"/>
          </w:tcPr>
          <w:p w:rsidR="00E84386" w:rsidRPr="00E84386" w:rsidRDefault="00E84386" w:rsidP="00E84386">
            <w:pPr>
              <w:spacing w:after="100" w:afterAutospacing="1"/>
              <w:ind w:left="-108" w:right="-89"/>
              <w:rPr>
                <w:rFonts w:ascii="Times New Roman" w:eastAsia="Calibri" w:hAnsi="Times New Roman"/>
                <w:b/>
                <w:color w:val="FF0000"/>
                <w:sz w:val="20"/>
                <w:lang w:val="ru-RU" w:eastAsia="ru-RU"/>
              </w:rPr>
            </w:pPr>
            <w:r w:rsidRPr="00E84386">
              <w:rPr>
                <w:rFonts w:ascii="Times New Roman" w:eastAsia="Calibri" w:hAnsi="Times New Roman"/>
                <w:b/>
                <w:color w:val="FF0000"/>
                <w:sz w:val="20"/>
                <w:lang w:eastAsia="ru-RU"/>
              </w:rPr>
              <w:t>IV</w:t>
            </w:r>
            <w:r w:rsidRPr="00E84386">
              <w:rPr>
                <w:rFonts w:ascii="Times New Roman" w:eastAsia="Calibri" w:hAnsi="Times New Roman"/>
                <w:b/>
                <w:color w:val="FF0000"/>
                <w:sz w:val="20"/>
                <w:lang w:val="ru-RU" w:eastAsia="ru-RU"/>
              </w:rPr>
              <w:t xml:space="preserve"> </w:t>
            </w:r>
            <w:proofErr w:type="spellStart"/>
            <w:r w:rsidRPr="00E84386">
              <w:rPr>
                <w:rFonts w:ascii="Times New Roman" w:eastAsia="Calibri" w:hAnsi="Times New Roman"/>
                <w:b/>
                <w:color w:val="FF0000"/>
                <w:sz w:val="20"/>
                <w:lang w:val="ru-RU" w:eastAsia="ru-RU"/>
              </w:rPr>
              <w:t>четв</w:t>
            </w:r>
            <w:proofErr w:type="spellEnd"/>
          </w:p>
          <w:p w:rsidR="00E84386" w:rsidRPr="00E84386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27</w:t>
            </w:r>
          </w:p>
        </w:tc>
        <w:tc>
          <w:tcPr>
            <w:tcW w:w="1682" w:type="dxa"/>
          </w:tcPr>
          <w:p w:rsidR="00E84386" w:rsidRPr="009D5663" w:rsidRDefault="00E84386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Текстовые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документы</w:t>
            </w:r>
            <w:proofErr w:type="spellEnd"/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0" w:type="dxa"/>
          </w:tcPr>
          <w:p w:rsidR="00E84386" w:rsidRPr="009D5663" w:rsidRDefault="00D70AF2" w:rsidP="00AC3B01">
            <w:pPr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sz w:val="22"/>
                <w:lang w:val="ru-RU" w:eastAsia="ru-RU"/>
              </w:rPr>
              <w:t>07.04</w:t>
            </w:r>
          </w:p>
        </w:tc>
        <w:tc>
          <w:tcPr>
            <w:tcW w:w="3544" w:type="dxa"/>
          </w:tcPr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Средства поиска и </w:t>
            </w:r>
            <w:proofErr w:type="spellStart"/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автозамены</w:t>
            </w:r>
            <w:proofErr w:type="spellEnd"/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. История изменений. Использование готовых шаблонов и создание собственных.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 Разработка структуры документа, создание гипертекстового документа. Стандарты </w:t>
            </w: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lastRenderedPageBreak/>
              <w:t>библиографических описаний.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 Деловая переписка, научная публикация. Реферат и аннотация. 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Оформление списка литературы. 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Коллективная работа с документами. Рецензирование текста. Облачные сервисы. 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Знакомство с компьютерной версткой текста.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 Технические средства ввода текста. </w:t>
            </w:r>
          </w:p>
          <w:p w:rsidR="00E84386" w:rsidRPr="009D5663" w:rsidRDefault="00E84386" w:rsidP="00514E40">
            <w:pPr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E84386" w:rsidRDefault="00E84386" w:rsidP="00514E40">
            <w:pPr>
              <w:rPr>
                <w:rFonts w:ascii="Times New Roman" w:eastAsia="Calibri" w:hAnsi="Times New Roman"/>
                <w:sz w:val="22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Программы синтеза и распознавания устной речи</w:t>
            </w:r>
          </w:p>
          <w:p w:rsidR="002043F8" w:rsidRPr="002043F8" w:rsidRDefault="002043F8" w:rsidP="00514E40">
            <w:pPr>
              <w:rPr>
                <w:rFonts w:ascii="Times New Roman" w:eastAsia="Calibri" w:hAnsi="Times New Roman"/>
                <w:i/>
                <w:lang w:val="ru-RU" w:eastAsia="ru-RU"/>
              </w:rPr>
            </w:pPr>
            <w:r w:rsidRPr="002043F8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2043F8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2043F8">
              <w:rPr>
                <w:rFonts w:ascii="Times New Roman" w:hAnsi="Times New Roman"/>
                <w:i/>
                <w:lang w:val="ru-RU"/>
              </w:rPr>
              <w:t>абота №</w:t>
            </w:r>
            <w:r>
              <w:rPr>
                <w:rFonts w:ascii="Times New Roman" w:hAnsi="Times New Roman"/>
                <w:i/>
                <w:lang w:val="ru-RU"/>
              </w:rPr>
              <w:t>18</w:t>
            </w:r>
            <w:r w:rsidRPr="002043F8">
              <w:rPr>
                <w:rFonts w:ascii="Times New Roman" w:hAnsi="Times New Roman"/>
                <w:i/>
                <w:lang w:val="ru-RU"/>
              </w:rPr>
              <w:t xml:space="preserve"> «</w:t>
            </w:r>
            <w:r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>Создание,</w:t>
            </w:r>
            <w:r w:rsidRPr="002043F8"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 xml:space="preserve"> редактирование </w:t>
            </w:r>
            <w:r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 xml:space="preserve">и форматирование </w:t>
            </w:r>
            <w:r w:rsidRPr="002043F8"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>текстовых документов различного вида</w:t>
            </w:r>
            <w:r w:rsidRPr="002043F8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E84386" w:rsidRPr="009D5663" w:rsidRDefault="00E84386" w:rsidP="00E843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E84386" w:rsidRPr="009D5663" w:rsidRDefault="00E84386" w:rsidP="00453182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84386" w:rsidRPr="009D5663" w:rsidRDefault="00E84386" w:rsidP="00B45D0E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E84386" w:rsidRPr="009D5663" w:rsidRDefault="00E84386" w:rsidP="00E8438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84386" w:rsidRPr="009D5663" w:rsidRDefault="00E84386" w:rsidP="00E84386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84386" w:rsidRPr="009D5663" w:rsidRDefault="00E84386" w:rsidP="00E84386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Поиск информации в литературе и Интернете;</w:t>
            </w:r>
          </w:p>
          <w:p w:rsidR="00E84386" w:rsidRPr="009D5663" w:rsidRDefault="00E84386" w:rsidP="00E84386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lastRenderedPageBreak/>
              <w:t>самостоятельный отбор источников информации  для решения учебных и жизненных задач;</w:t>
            </w:r>
          </w:p>
          <w:p w:rsidR="00E84386" w:rsidRPr="009D5663" w:rsidRDefault="00E84386" w:rsidP="00E84386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Давать качественное и количественное описание изучаемого объекта</w:t>
            </w:r>
          </w:p>
          <w:p w:rsidR="00E84386" w:rsidRPr="009D5663" w:rsidRDefault="00E84386" w:rsidP="000D7485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955" w:type="dxa"/>
          </w:tcPr>
          <w:p w:rsidR="00E84386" w:rsidRPr="00990DDF" w:rsidRDefault="00E84386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lastRenderedPageBreak/>
              <w:t>§23</w:t>
            </w:r>
          </w:p>
        </w:tc>
      </w:tr>
      <w:tr w:rsidR="00E84386" w:rsidRPr="00990DDF" w:rsidTr="00E84386">
        <w:trPr>
          <w:trHeight w:val="123"/>
        </w:trPr>
        <w:tc>
          <w:tcPr>
            <w:tcW w:w="445" w:type="dxa"/>
          </w:tcPr>
          <w:p w:rsidR="00E84386" w:rsidRPr="00E84386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lastRenderedPageBreak/>
              <w:t>28</w:t>
            </w:r>
          </w:p>
        </w:tc>
        <w:tc>
          <w:tcPr>
            <w:tcW w:w="1682" w:type="dxa"/>
          </w:tcPr>
          <w:p w:rsidR="00E84386" w:rsidRPr="009D5663" w:rsidRDefault="00E84386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Объекты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компьютерной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графики</w:t>
            </w:r>
            <w:proofErr w:type="spellEnd"/>
          </w:p>
        </w:tc>
        <w:tc>
          <w:tcPr>
            <w:tcW w:w="709" w:type="dxa"/>
          </w:tcPr>
          <w:p w:rsidR="00E84386" w:rsidRPr="009D5663" w:rsidRDefault="00E84386" w:rsidP="00AC3B01">
            <w:pPr>
              <w:widowControl w:val="0"/>
              <w:autoSpaceDE w:val="0"/>
              <w:autoSpaceDN w:val="0"/>
              <w:adjustRightInd w:val="0"/>
              <w:spacing w:before="105"/>
              <w:ind w:left="11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D70AF2" w:rsidP="00AC3B01">
            <w:pPr>
              <w:widowControl w:val="0"/>
              <w:autoSpaceDE w:val="0"/>
              <w:autoSpaceDN w:val="0"/>
              <w:adjustRightInd w:val="0"/>
              <w:spacing w:before="105"/>
              <w:ind w:left="11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14.04</w:t>
            </w:r>
          </w:p>
        </w:tc>
        <w:tc>
          <w:tcPr>
            <w:tcW w:w="3544" w:type="dxa"/>
          </w:tcPr>
          <w:p w:rsidR="00E84386" w:rsidRPr="009D5663" w:rsidRDefault="00E84386" w:rsidP="007F4675">
            <w:pPr>
              <w:widowControl w:val="0"/>
              <w:autoSpaceDE w:val="0"/>
              <w:autoSpaceDN w:val="0"/>
              <w:adjustRightInd w:val="0"/>
              <w:spacing w:before="105"/>
              <w:ind w:left="34" w:right="19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Работа с аудиовизуальными данными</w:t>
            </w:r>
          </w:p>
          <w:p w:rsidR="00E84386" w:rsidRDefault="00E84386" w:rsidP="007F4675">
            <w:pPr>
              <w:widowControl w:val="0"/>
              <w:autoSpaceDE w:val="0"/>
              <w:autoSpaceDN w:val="0"/>
              <w:adjustRightInd w:val="0"/>
              <w:ind w:left="34" w:right="-22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Создание и преобразование </w:t>
            </w:r>
            <w:proofErr w:type="gramStart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аудио визуальных</w:t>
            </w:r>
            <w:proofErr w:type="gramEnd"/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 xml:space="preserve">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 и мобильных приложений.</w:t>
            </w:r>
          </w:p>
          <w:p w:rsidR="00E84386" w:rsidRPr="002043F8" w:rsidRDefault="002043F8" w:rsidP="002043F8">
            <w:pPr>
              <w:widowControl w:val="0"/>
              <w:autoSpaceDE w:val="0"/>
              <w:autoSpaceDN w:val="0"/>
              <w:adjustRightInd w:val="0"/>
              <w:ind w:left="34" w:right="-22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2043F8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2043F8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2043F8">
              <w:rPr>
                <w:rFonts w:ascii="Times New Roman" w:hAnsi="Times New Roman"/>
                <w:i/>
                <w:lang w:val="ru-RU"/>
              </w:rPr>
              <w:t>абота №</w:t>
            </w:r>
            <w:r>
              <w:rPr>
                <w:rFonts w:ascii="Times New Roman" w:hAnsi="Times New Roman"/>
                <w:i/>
                <w:lang w:val="ru-RU"/>
              </w:rPr>
              <w:t>19</w:t>
            </w:r>
            <w:r w:rsidRPr="002043F8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2043F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Создание, редактирование и форматирование растровых графических изображений</w:t>
            </w:r>
            <w:r w:rsidRPr="002043F8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E84386" w:rsidRPr="009D5663" w:rsidRDefault="00E84386" w:rsidP="000D748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Уметь создавать  простейшие 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Web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-страницы заполнять их собственным контентом.</w:t>
            </w:r>
          </w:p>
          <w:p w:rsidR="00E84386" w:rsidRPr="009D5663" w:rsidRDefault="00E84386" w:rsidP="000D7485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E84386" w:rsidRPr="009D5663" w:rsidRDefault="00E84386" w:rsidP="000D74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E84386" w:rsidRPr="009D5663" w:rsidRDefault="00E84386" w:rsidP="003C0531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Осуществлять преобразование информации одного вида в другой;</w:t>
            </w:r>
          </w:p>
          <w:p w:rsidR="00E84386" w:rsidRPr="009D5663" w:rsidRDefault="00E84386" w:rsidP="003C0531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Представлять информацию в оптимальной форме в зависимости от адресата;</w:t>
            </w:r>
          </w:p>
          <w:p w:rsidR="00E84386" w:rsidRPr="009D5663" w:rsidRDefault="00E84386" w:rsidP="00453182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</w:p>
          <w:p w:rsidR="00E84386" w:rsidRPr="009D5663" w:rsidRDefault="00E84386" w:rsidP="0045318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955" w:type="dxa"/>
          </w:tcPr>
          <w:p w:rsidR="00E84386" w:rsidRPr="00990DDF" w:rsidRDefault="00E84386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t>§24</w:t>
            </w:r>
          </w:p>
        </w:tc>
      </w:tr>
      <w:tr w:rsidR="00E84386" w:rsidRPr="00990DDF" w:rsidTr="00E84386">
        <w:trPr>
          <w:trHeight w:val="123"/>
        </w:trPr>
        <w:tc>
          <w:tcPr>
            <w:tcW w:w="445" w:type="dxa"/>
          </w:tcPr>
          <w:p w:rsidR="00E84386" w:rsidRPr="00E84386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29</w:t>
            </w:r>
          </w:p>
        </w:tc>
        <w:tc>
          <w:tcPr>
            <w:tcW w:w="1682" w:type="dxa"/>
          </w:tcPr>
          <w:p w:rsidR="00E84386" w:rsidRPr="009D5663" w:rsidRDefault="00E84386" w:rsidP="00AC3B01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Компьютерные</w:t>
            </w:r>
            <w:proofErr w:type="spellEnd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 xml:space="preserve"> </w:t>
            </w:r>
            <w:proofErr w:type="spellStart"/>
            <w:r w:rsidRPr="009D5663">
              <w:rPr>
                <w:rFonts w:ascii="Times New Roman" w:eastAsia="Arial Unicode MS" w:hAnsi="Times New Roman"/>
                <w:color w:val="231F20"/>
                <w:sz w:val="22"/>
              </w:rPr>
              <w:t>презентации</w:t>
            </w:r>
            <w:proofErr w:type="spellEnd"/>
          </w:p>
          <w:p w:rsidR="00E84386" w:rsidRPr="009D5663" w:rsidRDefault="00E84386" w:rsidP="00AC3B01">
            <w:pPr>
              <w:pStyle w:val="Default"/>
              <w:ind w:left="-57" w:right="-57"/>
              <w:rPr>
                <w:color w:val="FF0000"/>
                <w:sz w:val="22"/>
              </w:rPr>
            </w:pPr>
          </w:p>
          <w:p w:rsidR="00E84386" w:rsidRPr="009D5663" w:rsidRDefault="00E84386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  <w:p w:rsidR="00E84386" w:rsidRPr="009D5663" w:rsidRDefault="00E84386" w:rsidP="00AC3B01">
            <w:pPr>
              <w:spacing w:after="100" w:afterAutospacing="1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  <w:p w:rsidR="00E84386" w:rsidRPr="009D5663" w:rsidRDefault="00E84386" w:rsidP="00AC3B01">
            <w:pPr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</w:tcPr>
          <w:p w:rsidR="00E84386" w:rsidRPr="009D5663" w:rsidRDefault="00E84386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D70AF2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21.04</w:t>
            </w:r>
          </w:p>
        </w:tc>
        <w:tc>
          <w:tcPr>
            <w:tcW w:w="3544" w:type="dxa"/>
          </w:tcPr>
          <w:p w:rsidR="00E84386" w:rsidRPr="009D5663" w:rsidRDefault="00E84386" w:rsidP="007F4675">
            <w:pPr>
              <w:widowControl w:val="0"/>
              <w:autoSpaceDE w:val="0"/>
              <w:autoSpaceDN w:val="0"/>
              <w:adjustRightInd w:val="0"/>
              <w:ind w:left="34" w:right="-22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t>Использование мультимедийных онлайн-сервисов для разработки презентаций проектных работ.</w:t>
            </w:r>
          </w:p>
          <w:p w:rsidR="00E84386" w:rsidRPr="009D5663" w:rsidRDefault="00E84386" w:rsidP="007F4675">
            <w:pPr>
              <w:widowControl w:val="0"/>
              <w:autoSpaceDE w:val="0"/>
              <w:autoSpaceDN w:val="0"/>
              <w:adjustRightInd w:val="0"/>
              <w:ind w:left="34" w:right="-22"/>
              <w:rPr>
                <w:rFonts w:ascii="Times New Roman" w:hAnsi="Times New Roman"/>
                <w:color w:val="000000"/>
                <w:lang w:val="ru-RU"/>
              </w:rPr>
            </w:pPr>
            <w:r w:rsidRPr="009D5663">
              <w:rPr>
                <w:rFonts w:ascii="Times New Roman" w:hAnsi="Times New Roman"/>
                <w:color w:val="000000"/>
                <w:sz w:val="22"/>
                <w:lang w:val="ru-RU"/>
              </w:rPr>
              <w:lastRenderedPageBreak/>
              <w:t xml:space="preserve"> Работа в группе, технология публикации готового материала в сети</w:t>
            </w:r>
          </w:p>
          <w:p w:rsidR="00E84386" w:rsidRPr="002043F8" w:rsidRDefault="002043F8" w:rsidP="002043F8">
            <w:pPr>
              <w:ind w:left="34"/>
              <w:rPr>
                <w:rFonts w:ascii="Times New Roman" w:eastAsia="Calibri" w:hAnsi="Times New Roman"/>
                <w:i/>
                <w:color w:val="FF0000"/>
                <w:lang w:val="ru-RU" w:eastAsia="ru-RU"/>
              </w:rPr>
            </w:pPr>
            <w:r w:rsidRPr="002043F8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2043F8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2043F8">
              <w:rPr>
                <w:rFonts w:ascii="Times New Roman" w:hAnsi="Times New Roman"/>
                <w:i/>
                <w:lang w:val="ru-RU"/>
              </w:rPr>
              <w:t>абота №2</w:t>
            </w:r>
            <w:r>
              <w:rPr>
                <w:rFonts w:ascii="Times New Roman" w:hAnsi="Times New Roman"/>
                <w:i/>
                <w:lang w:val="ru-RU"/>
              </w:rPr>
              <w:t>0</w:t>
            </w:r>
            <w:r w:rsidRPr="002043F8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2043F8"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>Понятие шаблона. Рекомендации по созданию презентации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 xml:space="preserve">. </w:t>
            </w:r>
            <w:proofErr w:type="gramEnd"/>
            <w:r w:rsidRPr="002043F8">
              <w:rPr>
                <w:rFonts w:ascii="Times New Roman" w:hAnsi="Times New Roman"/>
                <w:i/>
                <w:sz w:val="22"/>
                <w:szCs w:val="32"/>
                <w:lang w:val="ru-RU"/>
              </w:rPr>
              <w:t xml:space="preserve">Заполнение презентации информацией. </w:t>
            </w:r>
            <w:proofErr w:type="spellStart"/>
            <w:r w:rsidRPr="002043F8">
              <w:rPr>
                <w:rFonts w:ascii="Times New Roman" w:hAnsi="Times New Roman"/>
                <w:i/>
                <w:sz w:val="22"/>
                <w:szCs w:val="32"/>
              </w:rPr>
              <w:t>Создание</w:t>
            </w:r>
            <w:proofErr w:type="spellEnd"/>
            <w:r w:rsidRPr="002043F8">
              <w:rPr>
                <w:rFonts w:ascii="Times New Roman" w:hAnsi="Times New Roman"/>
                <w:i/>
                <w:sz w:val="22"/>
                <w:szCs w:val="32"/>
              </w:rPr>
              <w:t xml:space="preserve"> </w:t>
            </w:r>
            <w:proofErr w:type="spellStart"/>
            <w:r w:rsidRPr="002043F8">
              <w:rPr>
                <w:rFonts w:ascii="Times New Roman" w:hAnsi="Times New Roman"/>
                <w:i/>
                <w:sz w:val="22"/>
                <w:szCs w:val="32"/>
              </w:rPr>
              <w:t>элементов</w:t>
            </w:r>
            <w:proofErr w:type="spellEnd"/>
            <w:r w:rsidRPr="002043F8">
              <w:rPr>
                <w:rFonts w:ascii="Times New Roman" w:hAnsi="Times New Roman"/>
                <w:i/>
                <w:sz w:val="22"/>
                <w:szCs w:val="32"/>
              </w:rPr>
              <w:t xml:space="preserve"> </w:t>
            </w:r>
            <w:proofErr w:type="spellStart"/>
            <w:r w:rsidRPr="002043F8">
              <w:rPr>
                <w:rFonts w:ascii="Times New Roman" w:hAnsi="Times New Roman"/>
                <w:i/>
                <w:sz w:val="22"/>
                <w:szCs w:val="32"/>
              </w:rPr>
              <w:t>управления</w:t>
            </w:r>
            <w:proofErr w:type="spellEnd"/>
            <w:r w:rsidRPr="002043F8">
              <w:rPr>
                <w:rFonts w:ascii="Times New Roman" w:hAnsi="Times New Roman"/>
                <w:i/>
                <w:lang w:val="ru-RU"/>
              </w:rPr>
              <w:t>»</w:t>
            </w:r>
          </w:p>
        </w:tc>
        <w:tc>
          <w:tcPr>
            <w:tcW w:w="3402" w:type="dxa"/>
          </w:tcPr>
          <w:p w:rsidR="00E84386" w:rsidRPr="009D5663" w:rsidRDefault="00E84386" w:rsidP="003C0531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lastRenderedPageBreak/>
              <w:t xml:space="preserve">Иметь представление о </w:t>
            </w:r>
            <w:proofErr w:type="spellStart"/>
            <w:r w:rsidRPr="009D5663">
              <w:rPr>
                <w:rFonts w:ascii="Times New Roman" w:hAnsi="Times New Roman"/>
                <w:sz w:val="22"/>
                <w:lang w:val="ru-RU"/>
              </w:rPr>
              <w:t>мультимедийных</w:t>
            </w:r>
            <w:proofErr w:type="spellEnd"/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онлайн-сервисов для разработки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lastRenderedPageBreak/>
              <w:t>презентаций проектных работ.</w:t>
            </w:r>
          </w:p>
          <w:p w:rsidR="00E84386" w:rsidRPr="009D5663" w:rsidRDefault="00E84386" w:rsidP="003C0531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</w:t>
            </w:r>
          </w:p>
          <w:p w:rsidR="00E84386" w:rsidRPr="009D5663" w:rsidRDefault="00E84386" w:rsidP="00453182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3969" w:type="dxa"/>
            <w:gridSpan w:val="2"/>
          </w:tcPr>
          <w:p w:rsidR="00E84386" w:rsidRPr="009D5663" w:rsidRDefault="00E84386" w:rsidP="003C0531">
            <w:pPr>
              <w:shd w:val="clear" w:color="auto" w:fill="FFFFFF"/>
              <w:rPr>
                <w:rStyle w:val="dash041e0441043d043e0432043d043e0439002004420435043a04410442002004410020043e0442044104420443043f043e043cchar1"/>
                <w:color w:val="FF0000"/>
                <w:sz w:val="22"/>
                <w:lang w:val="ru-RU"/>
              </w:rPr>
            </w:pPr>
            <w:r w:rsidRPr="009D5663">
              <w:rPr>
                <w:rStyle w:val="dash041e0441043d043e0432043d043e0439002004420435043a04410442002004410020043e0442044104420443043f043e043cchar1"/>
                <w:sz w:val="22"/>
                <w:lang w:val="ru-RU"/>
              </w:rPr>
              <w:lastRenderedPageBreak/>
              <w:t xml:space="preserve">Формирование умений формализации и структурирования информации, умения выбирать способ представления </w:t>
            </w:r>
            <w:r w:rsidRPr="009D5663">
              <w:rPr>
                <w:rStyle w:val="dash041e0441043d043e0432043d043e0439002004420435043a04410442002004410020043e0442044104420443043f043e043cchar1"/>
                <w:sz w:val="22"/>
                <w:lang w:val="ru-RU"/>
              </w:rPr>
              <w:lastRenderedPageBreak/>
              <w:t>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</w:t>
            </w:r>
            <w:r w:rsidRPr="009D5663">
              <w:rPr>
                <w:rStyle w:val="dash041e0441043d043e0432043d043e0439002004420435043a04410442002004410020043e0442044104420443043f043e043cchar1"/>
                <w:color w:val="FF0000"/>
                <w:sz w:val="22"/>
                <w:lang w:val="ru-RU"/>
              </w:rPr>
              <w:t>.</w:t>
            </w:r>
          </w:p>
          <w:p w:rsidR="00E84386" w:rsidRPr="009D5663" w:rsidRDefault="00E84386" w:rsidP="003C0531">
            <w:pPr>
              <w:shd w:val="clear" w:color="auto" w:fill="FFFFFF"/>
              <w:rPr>
                <w:rStyle w:val="dash041e0441043d043e0432043d043e0439002004420435043a04410442002004410020043e0442044104420443043f043e043cchar1"/>
                <w:color w:val="FF0000"/>
                <w:sz w:val="22"/>
                <w:lang w:val="ru-RU"/>
              </w:rPr>
            </w:pPr>
          </w:p>
          <w:p w:rsidR="00E84386" w:rsidRPr="009D5663" w:rsidRDefault="00E84386" w:rsidP="003C0531">
            <w:pPr>
              <w:shd w:val="clear" w:color="auto" w:fill="FFFFFF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955" w:type="dxa"/>
          </w:tcPr>
          <w:p w:rsidR="00E84386" w:rsidRPr="00990DDF" w:rsidRDefault="00E84386" w:rsidP="0093385E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990DDF">
              <w:rPr>
                <w:rFonts w:ascii="Times New Roman" w:eastAsia="Calibri" w:hAnsi="Times New Roman"/>
                <w:lang w:eastAsia="ru-RU"/>
              </w:rPr>
              <w:lastRenderedPageBreak/>
              <w:t>§25</w:t>
            </w:r>
          </w:p>
        </w:tc>
      </w:tr>
      <w:tr w:rsidR="00E84386" w:rsidRPr="00FE4323" w:rsidTr="00E84386">
        <w:trPr>
          <w:trHeight w:val="123"/>
        </w:trPr>
        <w:tc>
          <w:tcPr>
            <w:tcW w:w="445" w:type="dxa"/>
          </w:tcPr>
          <w:p w:rsidR="00E84386" w:rsidRPr="00E84386" w:rsidRDefault="00E84386" w:rsidP="00E84386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lastRenderedPageBreak/>
              <w:t>3</w:t>
            </w: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0</w:t>
            </w:r>
          </w:p>
        </w:tc>
        <w:tc>
          <w:tcPr>
            <w:tcW w:w="1682" w:type="dxa"/>
          </w:tcPr>
          <w:p w:rsidR="00E84386" w:rsidRPr="009D5663" w:rsidRDefault="00E84386" w:rsidP="00AC3B01">
            <w:pPr>
              <w:pStyle w:val="a4"/>
              <w:rPr>
                <w:lang w:val="ru-RU"/>
              </w:rPr>
            </w:pPr>
            <w:r w:rsidRPr="007F4675">
              <w:rPr>
                <w:b/>
                <w:color w:val="000000"/>
                <w:sz w:val="22"/>
                <w:lang w:val="ru-RU"/>
              </w:rPr>
              <w:t>Выполнение мини-проекта</w:t>
            </w:r>
            <w:r w:rsidRPr="009D5663">
              <w:rPr>
                <w:color w:val="000000"/>
                <w:sz w:val="22"/>
                <w:lang w:val="ru-RU"/>
              </w:rPr>
              <w:t xml:space="preserve"> по теме «Создание и обработка информационных объектов»</w:t>
            </w:r>
          </w:p>
        </w:tc>
        <w:tc>
          <w:tcPr>
            <w:tcW w:w="709" w:type="dxa"/>
          </w:tcPr>
          <w:p w:rsidR="00E84386" w:rsidRPr="009D5663" w:rsidRDefault="00E84386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E84386" w:rsidRPr="009D5663" w:rsidRDefault="00D70AF2" w:rsidP="00AC3B01">
            <w:pPr>
              <w:widowControl w:val="0"/>
              <w:autoSpaceDE w:val="0"/>
              <w:autoSpaceDN w:val="0"/>
              <w:adjustRightInd w:val="0"/>
              <w:ind w:left="11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28.04</w:t>
            </w:r>
          </w:p>
        </w:tc>
        <w:tc>
          <w:tcPr>
            <w:tcW w:w="3544" w:type="dxa"/>
          </w:tcPr>
          <w:p w:rsidR="00E84386" w:rsidRPr="009D5663" w:rsidRDefault="00E84386" w:rsidP="007F4675">
            <w:pPr>
              <w:widowControl w:val="0"/>
              <w:autoSpaceDE w:val="0"/>
              <w:autoSpaceDN w:val="0"/>
              <w:adjustRightInd w:val="0"/>
              <w:ind w:right="-22"/>
              <w:jc w:val="both"/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Работа в группе, технология публикации готового материала в сети</w:t>
            </w:r>
          </w:p>
          <w:p w:rsidR="00E84386" w:rsidRPr="009D5663" w:rsidRDefault="00E84386" w:rsidP="003C0531">
            <w:pPr>
              <w:pStyle w:val="Default"/>
              <w:ind w:left="-57" w:right="-57"/>
              <w:rPr>
                <w:color w:val="auto"/>
                <w:sz w:val="22"/>
                <w:lang w:val="ru-RU"/>
              </w:rPr>
            </w:pPr>
            <w:r w:rsidRPr="009D5663">
              <w:rPr>
                <w:color w:val="auto"/>
                <w:sz w:val="22"/>
                <w:lang w:val="ru-RU"/>
              </w:rPr>
              <w:t xml:space="preserve">протокол НТТР, файловые архивы, протокол </w:t>
            </w:r>
            <w:r w:rsidRPr="009D5663">
              <w:rPr>
                <w:color w:val="auto"/>
                <w:sz w:val="22"/>
              </w:rPr>
              <w:t>FTP</w:t>
            </w:r>
            <w:r w:rsidRPr="009D5663">
              <w:rPr>
                <w:color w:val="auto"/>
                <w:sz w:val="22"/>
                <w:lang w:val="ru-RU"/>
              </w:rPr>
              <w:t xml:space="preserve">, электронная почта, форум, телеконференция, чат, социальная сеть </w:t>
            </w:r>
          </w:p>
          <w:p w:rsidR="00E84386" w:rsidRPr="002043F8" w:rsidRDefault="002043F8" w:rsidP="002043F8">
            <w:pPr>
              <w:rPr>
                <w:rFonts w:ascii="Times New Roman" w:eastAsia="Calibri" w:hAnsi="Times New Roman"/>
                <w:i/>
                <w:lang w:val="ru-RU" w:eastAsia="ru-RU"/>
              </w:rPr>
            </w:pPr>
            <w:r w:rsidRPr="002043F8">
              <w:rPr>
                <w:rFonts w:ascii="Times New Roman" w:hAnsi="Times New Roman"/>
                <w:i/>
                <w:lang w:val="ru-RU"/>
              </w:rPr>
              <w:t>Пр</w:t>
            </w:r>
            <w:proofErr w:type="gramStart"/>
            <w:r w:rsidRPr="002043F8">
              <w:rPr>
                <w:rFonts w:ascii="Times New Roman" w:hAnsi="Times New Roman"/>
                <w:i/>
                <w:lang w:val="ru-RU"/>
              </w:rPr>
              <w:t>.р</w:t>
            </w:r>
            <w:proofErr w:type="gramEnd"/>
            <w:r w:rsidRPr="002043F8">
              <w:rPr>
                <w:rFonts w:ascii="Times New Roman" w:hAnsi="Times New Roman"/>
                <w:i/>
                <w:lang w:val="ru-RU"/>
              </w:rPr>
              <w:t>абота №21 «Я живу на Дону»</w:t>
            </w:r>
          </w:p>
        </w:tc>
        <w:tc>
          <w:tcPr>
            <w:tcW w:w="3402" w:type="dxa"/>
          </w:tcPr>
          <w:p w:rsidR="00E84386" w:rsidRPr="009D5663" w:rsidRDefault="00E84386" w:rsidP="003C0531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hAnsi="Times New Roman"/>
                <w:sz w:val="22"/>
                <w:lang w:val="ru-RU"/>
              </w:rPr>
              <w:t>Иметь представление о серверах, структуре Всемирной паутины.</w:t>
            </w:r>
          </w:p>
          <w:p w:rsidR="00E84386" w:rsidRPr="009D5663" w:rsidRDefault="00E84386" w:rsidP="003C0531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приводить примеры ситуаций, в которых требуется поиск информации;</w:t>
            </w:r>
          </w:p>
          <w:p w:rsidR="00E84386" w:rsidRPr="009D5663" w:rsidRDefault="00E84386" w:rsidP="007F4675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 w:eastAsia="ru-RU"/>
              </w:rPr>
              <w:t>анализировать и сопоставлять различные источники информации, оценивать достоверность найденной информации</w:t>
            </w:r>
          </w:p>
        </w:tc>
        <w:tc>
          <w:tcPr>
            <w:tcW w:w="3969" w:type="dxa"/>
            <w:gridSpan w:val="2"/>
          </w:tcPr>
          <w:p w:rsidR="00E84386" w:rsidRPr="009D5663" w:rsidRDefault="00E84386" w:rsidP="003C0531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9D5663">
              <w:rPr>
                <w:rStyle w:val="dash041e0441043d043e0432043d043e0439002004420435043a04410442002004410020043e0442044104420443043f043e043cchar1"/>
                <w:sz w:val="22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955" w:type="dxa"/>
          </w:tcPr>
          <w:p w:rsidR="00E84386" w:rsidRPr="003C0531" w:rsidRDefault="00E84386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E84386" w:rsidRPr="00FE4323" w:rsidTr="00E84386">
        <w:trPr>
          <w:trHeight w:val="123"/>
        </w:trPr>
        <w:tc>
          <w:tcPr>
            <w:tcW w:w="445" w:type="dxa"/>
          </w:tcPr>
          <w:p w:rsidR="00E84386" w:rsidRPr="00E84386" w:rsidRDefault="00E84386" w:rsidP="00E84386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3</w:t>
            </w: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1</w:t>
            </w:r>
          </w:p>
        </w:tc>
        <w:tc>
          <w:tcPr>
            <w:tcW w:w="1682" w:type="dxa"/>
          </w:tcPr>
          <w:p w:rsidR="003435F2" w:rsidRDefault="00E84386" w:rsidP="007F4675">
            <w:pPr>
              <w:pStyle w:val="a4"/>
              <w:rPr>
                <w:color w:val="000000"/>
                <w:lang w:val="ru-RU"/>
              </w:rPr>
            </w:pPr>
            <w:r w:rsidRPr="009D5663">
              <w:rPr>
                <w:color w:val="000000"/>
                <w:sz w:val="22"/>
                <w:lang w:val="ru-RU"/>
              </w:rPr>
              <w:t xml:space="preserve">Обобщение и систематизация изученного материала по теме «Современные технологии создания и обработки информационных объектов» </w:t>
            </w:r>
          </w:p>
          <w:p w:rsidR="00D70AF2" w:rsidRDefault="007F4675" w:rsidP="003435F2">
            <w:pPr>
              <w:pStyle w:val="a4"/>
              <w:rPr>
                <w:color w:val="000000"/>
                <w:lang w:val="ru-RU"/>
              </w:rPr>
            </w:pPr>
            <w:r w:rsidRPr="007F4675">
              <w:rPr>
                <w:b/>
                <w:color w:val="000000"/>
                <w:sz w:val="22"/>
                <w:lang w:val="ru-RU"/>
              </w:rPr>
              <w:t xml:space="preserve">Контрольная </w:t>
            </w:r>
            <w:r w:rsidR="00E84386" w:rsidRPr="007F4675">
              <w:rPr>
                <w:b/>
                <w:color w:val="000000"/>
                <w:sz w:val="22"/>
                <w:lang w:val="ru-RU"/>
              </w:rPr>
              <w:t xml:space="preserve"> работа</w:t>
            </w:r>
            <w:r w:rsidRPr="009D5663">
              <w:rPr>
                <w:color w:val="000000"/>
                <w:sz w:val="22"/>
                <w:lang w:val="ru-RU"/>
              </w:rPr>
              <w:t xml:space="preserve"> по теме «Современные технологии создания и обработки информационных объектов»</w:t>
            </w:r>
          </w:p>
          <w:p w:rsidR="003435F2" w:rsidRPr="009D5663" w:rsidRDefault="003435F2" w:rsidP="003435F2">
            <w:pPr>
              <w:pStyle w:val="a4"/>
              <w:rPr>
                <w:lang w:val="ru-RU"/>
              </w:rPr>
            </w:pPr>
          </w:p>
        </w:tc>
        <w:tc>
          <w:tcPr>
            <w:tcW w:w="709" w:type="dxa"/>
          </w:tcPr>
          <w:p w:rsidR="00E84386" w:rsidRPr="009D5663" w:rsidRDefault="00E84386" w:rsidP="00AC3B0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0" w:type="dxa"/>
          </w:tcPr>
          <w:p w:rsidR="00E84386" w:rsidRPr="009D5663" w:rsidRDefault="00EB3FE5" w:rsidP="00AC3B0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12</w:t>
            </w:r>
            <w:r w:rsidR="00D70AF2">
              <w:rPr>
                <w:rFonts w:ascii="Times New Roman" w:eastAsia="Times New Roman" w:hAnsi="Times New Roman"/>
                <w:sz w:val="22"/>
                <w:lang w:val="ru-RU" w:eastAsia="ru-RU"/>
              </w:rPr>
              <w:t>.05</w:t>
            </w:r>
          </w:p>
        </w:tc>
        <w:tc>
          <w:tcPr>
            <w:tcW w:w="3544" w:type="dxa"/>
          </w:tcPr>
          <w:p w:rsidR="00E84386" w:rsidRPr="009D5663" w:rsidRDefault="00E84386" w:rsidP="0057751E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Организация и создание информации в среде коллективного использования информационных ресурсов.</w:t>
            </w:r>
          </w:p>
          <w:p w:rsidR="00E84386" w:rsidRPr="009D5663" w:rsidRDefault="00E84386" w:rsidP="0057751E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 xml:space="preserve">Примеры создания и организации коллективного взаимодействия в </w:t>
            </w:r>
            <w:r w:rsidRPr="009D5663">
              <w:rPr>
                <w:rFonts w:ascii="Times New Roman" w:eastAsia="Calibri" w:hAnsi="Times New Roman"/>
                <w:sz w:val="22"/>
              </w:rPr>
              <w:t>WWW</w:t>
            </w:r>
          </w:p>
        </w:tc>
        <w:tc>
          <w:tcPr>
            <w:tcW w:w="3402" w:type="dxa"/>
          </w:tcPr>
          <w:p w:rsidR="00E84386" w:rsidRPr="009D5663" w:rsidRDefault="00E84386" w:rsidP="007F4675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>Оперировать информационными объектами.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 xml:space="preserve"> Иметь представление о мультимедийных онлайн-сервисов для разработки презентаций проектных работ.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 xml:space="preserve"> Уметь создавать  простейшие 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Web</w:t>
            </w:r>
            <w:r w:rsidRPr="009D5663">
              <w:rPr>
                <w:rFonts w:ascii="Times New Roman" w:eastAsia="Times New Roman" w:hAnsi="Times New Roman"/>
                <w:bCs/>
                <w:sz w:val="22"/>
                <w:lang w:val="ru-RU" w:eastAsia="ru-RU"/>
              </w:rPr>
              <w:t>-страницы заполнять их собственным контентом.</w:t>
            </w: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Оценивать числовые параметры информационных объектов и процессов</w:t>
            </w:r>
          </w:p>
        </w:tc>
        <w:tc>
          <w:tcPr>
            <w:tcW w:w="3969" w:type="dxa"/>
            <w:gridSpan w:val="2"/>
          </w:tcPr>
          <w:p w:rsidR="00E84386" w:rsidRPr="009D5663" w:rsidRDefault="00E84386" w:rsidP="0057751E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9D5663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Использовать возможности локальной и глобальной сети для </w:t>
            </w:r>
            <w:r w:rsidRPr="009D5663">
              <w:rPr>
                <w:rFonts w:ascii="Times New Roman" w:hAnsi="Times New Roman"/>
                <w:sz w:val="22"/>
                <w:lang w:val="ru-RU"/>
              </w:rPr>
              <w:t>создания и обработки информационных объектов</w:t>
            </w:r>
          </w:p>
          <w:p w:rsidR="00E84386" w:rsidRPr="009D5663" w:rsidRDefault="00E84386" w:rsidP="0057751E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9D5663">
              <w:rPr>
                <w:rStyle w:val="dash041e005f0431005f044b005f0447005f043d005f044b005f0439005f005fchar1char1"/>
                <w:sz w:val="22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9D5663">
              <w:rPr>
                <w:rStyle w:val="dash041e005f0431005f044b005f0447005f043d005f044b005f0439005f005fchar1char1"/>
                <w:sz w:val="22"/>
                <w:lang w:val="ru-RU"/>
              </w:rPr>
              <w:t>способности</w:t>
            </w:r>
            <w:proofErr w:type="gramEnd"/>
            <w:r w:rsidRPr="009D5663">
              <w:rPr>
                <w:rStyle w:val="dash041e005f0431005f044b005f0447005f043d005f044b005f0439005f005fchar1char1"/>
                <w:sz w:val="22"/>
                <w:lang w:val="ru-RU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Pr="009D5663">
              <w:rPr>
                <w:rStyle w:val="dash041e005f0431005f044b005f0447005f043d005f044b005f0439005f005fchar1char1"/>
                <w:sz w:val="22"/>
              </w:rPr>
              <w:t> </w:t>
            </w:r>
            <w:r w:rsidRPr="009D5663">
              <w:rPr>
                <w:rStyle w:val="dash041e005f0431005f044b005f0447005f043d005f044b005f0439005f005fchar1char1"/>
                <w:sz w:val="22"/>
                <w:lang w:val="ru-RU"/>
              </w:rPr>
              <w:t xml:space="preserve"> осознанному выбору </w:t>
            </w:r>
          </w:p>
        </w:tc>
        <w:tc>
          <w:tcPr>
            <w:tcW w:w="955" w:type="dxa"/>
          </w:tcPr>
          <w:p w:rsidR="00E84386" w:rsidRPr="003C0531" w:rsidRDefault="00E84386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  <w:tr w:rsidR="00E84386" w:rsidRPr="00990DDF" w:rsidTr="003E4818">
        <w:trPr>
          <w:trHeight w:val="123"/>
        </w:trPr>
        <w:tc>
          <w:tcPr>
            <w:tcW w:w="15556" w:type="dxa"/>
            <w:gridSpan w:val="9"/>
          </w:tcPr>
          <w:p w:rsidR="00D70AF2" w:rsidRPr="00D70AF2" w:rsidRDefault="00E84386" w:rsidP="00C55DD0">
            <w:pPr>
              <w:pStyle w:val="a4"/>
              <w:rPr>
                <w:b/>
                <w:lang w:val="ru-RU"/>
              </w:rPr>
            </w:pPr>
            <w:proofErr w:type="spellStart"/>
            <w:r w:rsidRPr="00D70AF2">
              <w:rPr>
                <w:b/>
                <w:color w:val="000000"/>
                <w:sz w:val="28"/>
              </w:rPr>
              <w:lastRenderedPageBreak/>
              <w:t>Итоговое</w:t>
            </w:r>
            <w:proofErr w:type="spellEnd"/>
            <w:r w:rsidRPr="00D70AF2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D70AF2">
              <w:rPr>
                <w:b/>
                <w:color w:val="000000"/>
                <w:sz w:val="28"/>
              </w:rPr>
              <w:t>повторение</w:t>
            </w:r>
            <w:proofErr w:type="spellEnd"/>
            <w:r w:rsidRPr="00D70AF2">
              <w:rPr>
                <w:b/>
                <w:color w:val="000000"/>
                <w:sz w:val="28"/>
              </w:rPr>
              <w:t xml:space="preserve"> — 2 </w:t>
            </w:r>
            <w:proofErr w:type="spellStart"/>
            <w:r w:rsidRPr="00D70AF2">
              <w:rPr>
                <w:b/>
                <w:color w:val="000000"/>
                <w:sz w:val="28"/>
              </w:rPr>
              <w:t>часа</w:t>
            </w:r>
            <w:proofErr w:type="spellEnd"/>
          </w:p>
        </w:tc>
      </w:tr>
      <w:tr w:rsidR="00E84386" w:rsidRPr="00FE4323" w:rsidTr="00E84386">
        <w:trPr>
          <w:trHeight w:val="123"/>
        </w:trPr>
        <w:tc>
          <w:tcPr>
            <w:tcW w:w="445" w:type="dxa"/>
          </w:tcPr>
          <w:p w:rsidR="00E84386" w:rsidRDefault="00E84386" w:rsidP="00E84386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9D5663">
              <w:rPr>
                <w:rFonts w:ascii="Times New Roman" w:eastAsia="Calibri" w:hAnsi="Times New Roman"/>
                <w:color w:val="FF0000"/>
                <w:sz w:val="22"/>
                <w:lang w:eastAsia="ru-RU"/>
              </w:rPr>
              <w:t>3</w:t>
            </w: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2</w:t>
            </w:r>
          </w:p>
          <w:p w:rsidR="00D70AF2" w:rsidRPr="00E84386" w:rsidRDefault="00D70AF2" w:rsidP="00E84386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lang w:val="ru-RU" w:eastAsia="ru-RU"/>
              </w:rPr>
              <w:t>33</w:t>
            </w:r>
          </w:p>
        </w:tc>
        <w:tc>
          <w:tcPr>
            <w:tcW w:w="1682" w:type="dxa"/>
          </w:tcPr>
          <w:p w:rsidR="00D70AF2" w:rsidRPr="0057751E" w:rsidRDefault="00D70AF2" w:rsidP="00D70AF2">
            <w:pPr>
              <w:pStyle w:val="a4"/>
              <w:rPr>
                <w:lang w:val="ru-RU"/>
              </w:rPr>
            </w:pPr>
            <w:proofErr w:type="spellStart"/>
            <w:r w:rsidRPr="00990DDF">
              <w:rPr>
                <w:color w:val="000000"/>
              </w:rPr>
              <w:t>Основные</w:t>
            </w:r>
            <w:proofErr w:type="spellEnd"/>
            <w:r w:rsidRPr="00990DDF">
              <w:rPr>
                <w:color w:val="000000"/>
              </w:rPr>
              <w:t xml:space="preserve"> </w:t>
            </w:r>
            <w:proofErr w:type="spellStart"/>
            <w:r w:rsidRPr="00990DDF">
              <w:rPr>
                <w:color w:val="000000"/>
              </w:rPr>
              <w:t>идеи</w:t>
            </w:r>
            <w:proofErr w:type="spellEnd"/>
            <w:r w:rsidRPr="00990DDF">
              <w:rPr>
                <w:color w:val="000000"/>
              </w:rPr>
              <w:t xml:space="preserve"> и </w:t>
            </w:r>
            <w:proofErr w:type="spellStart"/>
            <w:r w:rsidRPr="00990DDF">
              <w:rPr>
                <w:color w:val="000000"/>
              </w:rPr>
              <w:t>понятия</w:t>
            </w:r>
            <w:proofErr w:type="spellEnd"/>
            <w:r w:rsidRPr="00990DDF">
              <w:rPr>
                <w:color w:val="000000"/>
              </w:rPr>
              <w:t xml:space="preserve"> </w:t>
            </w:r>
            <w:proofErr w:type="spellStart"/>
            <w:r w:rsidRPr="00990DDF">
              <w:rPr>
                <w:color w:val="000000"/>
              </w:rPr>
              <w:t>курса</w:t>
            </w:r>
            <w:proofErr w:type="spellEnd"/>
          </w:p>
          <w:p w:rsidR="00E84386" w:rsidRPr="00D70AF2" w:rsidRDefault="00E84386" w:rsidP="003E4818">
            <w:pPr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  <w:tc>
          <w:tcPr>
            <w:tcW w:w="709" w:type="dxa"/>
          </w:tcPr>
          <w:p w:rsidR="00E84386" w:rsidRPr="009D5663" w:rsidRDefault="00D70AF2" w:rsidP="003E4818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E84386" w:rsidRDefault="00D70AF2" w:rsidP="003E4818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19.05</w:t>
            </w:r>
          </w:p>
          <w:p w:rsidR="00D70AF2" w:rsidRPr="009D5663" w:rsidRDefault="00D70AF2" w:rsidP="003E4818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lang w:val="ru-RU"/>
              </w:rPr>
              <w:t>26.05</w:t>
            </w:r>
          </w:p>
        </w:tc>
        <w:tc>
          <w:tcPr>
            <w:tcW w:w="3544" w:type="dxa"/>
          </w:tcPr>
          <w:p w:rsidR="00E84386" w:rsidRPr="00D70AF2" w:rsidRDefault="00D70AF2" w:rsidP="003E4818">
            <w:pPr>
              <w:rPr>
                <w:rFonts w:ascii="Times New Roman" w:hAnsi="Times New Roman"/>
                <w:lang w:val="ru-RU"/>
              </w:rPr>
            </w:pPr>
            <w:r w:rsidRPr="009D5663">
              <w:rPr>
                <w:rFonts w:ascii="Times New Roman" w:eastAsia="Calibri" w:hAnsi="Times New Roman"/>
                <w:sz w:val="22"/>
                <w:lang w:val="ru-RU"/>
              </w:rPr>
              <w:t>Повторение</w:t>
            </w:r>
          </w:p>
        </w:tc>
        <w:tc>
          <w:tcPr>
            <w:tcW w:w="3402" w:type="dxa"/>
          </w:tcPr>
          <w:p w:rsidR="00E84386" w:rsidRPr="009D5663" w:rsidRDefault="00D70AF2" w:rsidP="003E4818">
            <w:pPr>
              <w:jc w:val="center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  <w:r w:rsidRPr="0057751E">
              <w:rPr>
                <w:rFonts w:ascii="Times New Roman" w:hAnsi="Times New Roman"/>
                <w:lang w:val="ru-RU"/>
              </w:rPr>
              <w:t>Иметь представл</w:t>
            </w:r>
            <w:r>
              <w:rPr>
                <w:rFonts w:ascii="Times New Roman" w:hAnsi="Times New Roman"/>
                <w:lang w:val="ru-RU"/>
              </w:rPr>
              <w:t>ение о технологии создания контента</w:t>
            </w:r>
            <w:r w:rsidRPr="0057751E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eastAsia="Calibri" w:hAnsi="Times New Roman"/>
                <w:lang w:val="ru-RU" w:eastAsia="ru-RU"/>
              </w:rPr>
              <w:t xml:space="preserve"> С</w:t>
            </w:r>
            <w:r w:rsidRPr="0057751E">
              <w:rPr>
                <w:rFonts w:ascii="Times New Roman" w:eastAsia="Calibri" w:hAnsi="Times New Roman"/>
                <w:lang w:val="ru-RU" w:eastAsia="ru-RU"/>
              </w:rPr>
              <w:t>оздавать</w:t>
            </w:r>
            <w:r>
              <w:rPr>
                <w:rFonts w:ascii="Times New Roman" w:eastAsia="Calibri" w:hAnsi="Times New Roman"/>
                <w:lang w:val="ru-RU" w:eastAsia="ru-RU"/>
              </w:rPr>
              <w:t xml:space="preserve"> и публиковать  </w:t>
            </w:r>
            <w:r w:rsidRPr="0057751E">
              <w:rPr>
                <w:rFonts w:ascii="Times New Roman" w:eastAsia="Calibri" w:hAnsi="Times New Roman"/>
                <w:lang w:val="ru-RU" w:eastAsia="ru-RU"/>
              </w:rPr>
              <w:t>комплексные информационные объекты</w:t>
            </w:r>
          </w:p>
        </w:tc>
        <w:tc>
          <w:tcPr>
            <w:tcW w:w="3969" w:type="dxa"/>
            <w:gridSpan w:val="2"/>
          </w:tcPr>
          <w:p w:rsidR="00E84386" w:rsidRPr="009D5663" w:rsidRDefault="00D70AF2" w:rsidP="003E4818">
            <w:pPr>
              <w:ind w:right="100"/>
              <w:rPr>
                <w:rFonts w:ascii="Times New Roman" w:eastAsia="Times New Roman" w:hAnsi="Times New Roman"/>
                <w:lang w:val="ru-RU" w:eastAsia="ru-RU"/>
              </w:rPr>
            </w:pPr>
            <w:r w:rsidRPr="0057751E">
              <w:rPr>
                <w:rFonts w:ascii="Times New Roman" w:eastAsia="Times New Roman" w:hAnsi="Times New Roman"/>
                <w:bCs/>
                <w:lang w:val="ru-RU"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955" w:type="dxa"/>
          </w:tcPr>
          <w:p w:rsidR="00E84386" w:rsidRPr="0057751E" w:rsidRDefault="00E84386" w:rsidP="0093385E">
            <w:pPr>
              <w:spacing w:after="100" w:afterAutospacing="1"/>
              <w:rPr>
                <w:rFonts w:ascii="Times New Roman" w:eastAsia="Calibri" w:hAnsi="Times New Roman"/>
                <w:color w:val="FF0000"/>
                <w:lang w:val="ru-RU" w:eastAsia="ru-RU"/>
              </w:rPr>
            </w:pPr>
          </w:p>
        </w:tc>
      </w:tr>
    </w:tbl>
    <w:p w:rsidR="0007773B" w:rsidRDefault="0007773B" w:rsidP="00781264">
      <w:pPr>
        <w:rPr>
          <w:rFonts w:ascii="Times New Roman" w:eastAsia="Calibri" w:hAnsi="Times New Roman"/>
          <w:color w:val="404040" w:themeColor="text1" w:themeTint="BF"/>
          <w:lang w:val="ru-RU" w:eastAsia="ru-RU"/>
        </w:rPr>
      </w:pPr>
    </w:p>
    <w:p w:rsidR="003435F2" w:rsidRPr="003435F2" w:rsidRDefault="003435F2" w:rsidP="003435F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35F2">
        <w:rPr>
          <w:rFonts w:ascii="Times New Roman" w:hAnsi="Times New Roman"/>
          <w:b/>
          <w:sz w:val="32"/>
          <w:szCs w:val="32"/>
          <w:lang w:val="ru-RU"/>
        </w:rPr>
        <w:t>Перечень учебно-методического обеспечения по информатике для 10 класса</w:t>
      </w:r>
    </w:p>
    <w:p w:rsidR="003435F2" w:rsidRDefault="003435F2" w:rsidP="00781264">
      <w:pPr>
        <w:rPr>
          <w:rFonts w:ascii="Times New Roman" w:eastAsia="Calibri" w:hAnsi="Times New Roman"/>
          <w:color w:val="404040" w:themeColor="text1" w:themeTint="BF"/>
          <w:lang w:val="ru-RU" w:eastAsia="ru-RU"/>
        </w:rPr>
      </w:pPr>
    </w:p>
    <w:p w:rsidR="003435F2" w:rsidRPr="003435F2" w:rsidRDefault="003435F2" w:rsidP="003435F2">
      <w:pPr>
        <w:pStyle w:val="1"/>
        <w:keepNext w:val="0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32323"/>
          <w:sz w:val="24"/>
          <w:szCs w:val="24"/>
          <w:lang w:val="ru-RU"/>
        </w:rPr>
      </w:pPr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Информатика. 10 класс: самостоятельные и контрольные работы / Л.Л.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, А.Ю.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, А.А. Лобанов, Т.Ю. Лобанова</w:t>
      </w:r>
    </w:p>
    <w:p w:rsidR="003435F2" w:rsidRPr="003435F2" w:rsidRDefault="003435F2" w:rsidP="003435F2">
      <w:pPr>
        <w:pStyle w:val="1"/>
        <w:keepNext w:val="0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32323"/>
          <w:sz w:val="24"/>
          <w:szCs w:val="24"/>
          <w:lang w:val="ru-RU"/>
        </w:rPr>
      </w:pPr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Информатика. 10 класс. Базовый уровень: учебник / Л.Л.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, А.Ю.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</w:p>
    <w:p w:rsidR="003435F2" w:rsidRPr="003435F2" w:rsidRDefault="003435F2" w:rsidP="003435F2">
      <w:pPr>
        <w:pStyle w:val="1"/>
        <w:keepNext w:val="0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32323"/>
          <w:sz w:val="24"/>
          <w:szCs w:val="24"/>
          <w:lang w:val="ru-RU"/>
        </w:rPr>
      </w:pPr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Информатика. 10–11 классы. Базовый уровень: методическое пособие / Л.Л.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 xml:space="preserve">, А.Ю. </w:t>
      </w:r>
      <w:proofErr w:type="spellStart"/>
      <w:r w:rsidRPr="003435F2">
        <w:rPr>
          <w:rFonts w:ascii="Times New Roman" w:hAnsi="Times New Roman"/>
          <w:b w:val="0"/>
          <w:bCs w:val="0"/>
          <w:color w:val="333333"/>
          <w:sz w:val="24"/>
          <w:szCs w:val="24"/>
          <w:lang w:val="ru-RU"/>
        </w:rPr>
        <w:t>Босова</w:t>
      </w:r>
      <w:proofErr w:type="spellEnd"/>
    </w:p>
    <w:p w:rsidR="00C55DD0" w:rsidRDefault="00C55DD0" w:rsidP="003435F2">
      <w:pPr>
        <w:rPr>
          <w:rFonts w:ascii="Times New Roman" w:eastAsia="Times New Roman" w:hAnsi="Times New Roman"/>
          <w:b/>
          <w:lang w:val="ru-RU"/>
        </w:rPr>
      </w:pPr>
    </w:p>
    <w:p w:rsidR="003435F2" w:rsidRPr="005E5593" w:rsidRDefault="003435F2" w:rsidP="003435F2">
      <w:pPr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Интернет-ресурсы</w:t>
      </w:r>
      <w:proofErr w:type="spellEnd"/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Клякс@.</w:t>
      </w:r>
      <w:r w:rsidRPr="005E5593">
        <w:rPr>
          <w:rFonts w:ascii="Times New Roman" w:eastAsia="Times New Roman" w:hAnsi="Times New Roman"/>
        </w:rPr>
        <w:t>net</w:t>
      </w:r>
      <w:r w:rsidRPr="003435F2">
        <w:rPr>
          <w:rFonts w:ascii="Times New Roman" w:eastAsia="Times New Roman" w:hAnsi="Times New Roman"/>
          <w:lang w:val="ru-RU"/>
        </w:rPr>
        <w:t>: Информатика в школе. Компьютер на уроках</w:t>
      </w:r>
      <w:r w:rsidRPr="003435F2">
        <w:rPr>
          <w:rFonts w:ascii="Times New Roman" w:eastAsia="Times New Roman" w:hAnsi="Times New Roman"/>
          <w:lang w:val="ru-RU"/>
        </w:rPr>
        <w:tab/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klyaksa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r w:rsidRPr="005E5593">
        <w:rPr>
          <w:rFonts w:ascii="Times New Roman" w:eastAsia="Times New Roman" w:hAnsi="Times New Roman"/>
        </w:rPr>
        <w:t>net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Дидактические материалы по информатике и математике</w:t>
      </w:r>
      <w:r w:rsidRPr="003435F2">
        <w:rPr>
          <w:rFonts w:ascii="Times New Roman" w:eastAsia="Times New Roman" w:hAnsi="Times New Roman"/>
          <w:lang w:val="ru-RU"/>
        </w:rPr>
        <w:tab/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comp</w:t>
      </w:r>
      <w:r w:rsidRPr="003435F2">
        <w:rPr>
          <w:rFonts w:ascii="Times New Roman" w:eastAsia="Times New Roman" w:hAnsi="Times New Roman"/>
          <w:lang w:val="ru-RU"/>
        </w:rPr>
        <w:t>-</w:t>
      </w:r>
      <w:r w:rsidRPr="005E5593">
        <w:rPr>
          <w:rFonts w:ascii="Times New Roman" w:eastAsia="Times New Roman" w:hAnsi="Times New Roman"/>
        </w:rPr>
        <w:t>science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narod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 xml:space="preserve">Образовательный портал г. Челябинска. Раздел «Методическая копилка» </w:t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chel</w:t>
      </w:r>
      <w:proofErr w:type="spellEnd"/>
      <w:r w:rsidRPr="003435F2">
        <w:rPr>
          <w:rFonts w:ascii="Times New Roman" w:eastAsia="Times New Roman" w:hAnsi="Times New Roman"/>
          <w:lang w:val="ru-RU"/>
        </w:rPr>
        <w:t>_</w:t>
      </w:r>
      <w:proofErr w:type="spellStart"/>
      <w:r w:rsidRPr="005E5593">
        <w:rPr>
          <w:rFonts w:ascii="Times New Roman" w:eastAsia="Times New Roman" w:hAnsi="Times New Roman"/>
        </w:rPr>
        <w:t>edu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 xml:space="preserve">Информатика и информация: сайт для учителей информатики и учеников </w:t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phis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r w:rsidRPr="005E5593">
        <w:rPr>
          <w:rFonts w:ascii="Times New Roman" w:eastAsia="Times New Roman" w:hAnsi="Times New Roman"/>
        </w:rPr>
        <w:t>org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>/</w:t>
      </w:r>
      <w:proofErr w:type="spellStart"/>
      <w:r w:rsidRPr="005E5593">
        <w:rPr>
          <w:rFonts w:ascii="Times New Roman" w:eastAsia="Times New Roman" w:hAnsi="Times New Roman"/>
        </w:rPr>
        <w:t>informatika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 xml:space="preserve">Материалы авторской мастерской </w:t>
      </w:r>
      <w:proofErr w:type="spellStart"/>
      <w:r w:rsidRPr="003435F2">
        <w:rPr>
          <w:rFonts w:ascii="Times New Roman" w:eastAsia="Times New Roman" w:hAnsi="Times New Roman"/>
          <w:lang w:val="ru-RU"/>
        </w:rPr>
        <w:t>Босовой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Л.Л. (</w:t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proofErr w:type="spellStart"/>
      <w:r w:rsidRPr="005E5593">
        <w:rPr>
          <w:rFonts w:ascii="Times New Roman" w:eastAsia="Times New Roman" w:hAnsi="Times New Roman"/>
        </w:rPr>
        <w:t>metodist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lbz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>/</w:t>
      </w:r>
      <w:r w:rsidRPr="005E5593">
        <w:rPr>
          <w:rFonts w:ascii="Times New Roman" w:eastAsia="Times New Roman" w:hAnsi="Times New Roman"/>
        </w:rPr>
        <w:t>authors</w:t>
      </w:r>
      <w:r w:rsidRPr="003435F2">
        <w:rPr>
          <w:rFonts w:ascii="Times New Roman" w:eastAsia="Times New Roman" w:hAnsi="Times New Roman"/>
          <w:lang w:val="ru-RU"/>
        </w:rPr>
        <w:t>/</w:t>
      </w:r>
      <w:proofErr w:type="spellStart"/>
      <w:r w:rsidRPr="005E5593">
        <w:rPr>
          <w:rFonts w:ascii="Times New Roman" w:eastAsia="Times New Roman" w:hAnsi="Times New Roman"/>
        </w:rPr>
        <w:t>informatika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/3/). 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Ресурсы Единой коллекции цифровых образовательных ресурсов (</w:t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school</w:t>
      </w:r>
      <w:r w:rsidRPr="003435F2">
        <w:rPr>
          <w:rFonts w:ascii="Times New Roman" w:eastAsia="Times New Roman" w:hAnsi="Times New Roman"/>
          <w:lang w:val="ru-RU"/>
        </w:rPr>
        <w:t>-</w:t>
      </w:r>
      <w:r w:rsidRPr="005E5593">
        <w:rPr>
          <w:rFonts w:ascii="Times New Roman" w:eastAsia="Times New Roman" w:hAnsi="Times New Roman"/>
        </w:rPr>
        <w:t>collection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edu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>/)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metodist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 Лаборатория информатики МИОО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r w:rsidRPr="005E5593">
        <w:rPr>
          <w:rFonts w:ascii="Times New Roman" w:eastAsia="Times New Roman" w:hAnsi="Times New Roman"/>
        </w:rPr>
        <w:t>it</w:t>
      </w:r>
      <w:r w:rsidRPr="003435F2">
        <w:rPr>
          <w:rFonts w:ascii="Times New Roman" w:eastAsia="Times New Roman" w:hAnsi="Times New Roman"/>
          <w:lang w:val="ru-RU"/>
        </w:rPr>
        <w:t>-</w:t>
      </w:r>
      <w:r w:rsidRPr="005E5593">
        <w:rPr>
          <w:rFonts w:ascii="Times New Roman" w:eastAsia="Times New Roman" w:hAnsi="Times New Roman"/>
        </w:rPr>
        <w:t>n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Сеть творческих учителей информатики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r w:rsidRPr="005E5593">
        <w:rPr>
          <w:rFonts w:ascii="Times New Roman" w:eastAsia="Times New Roman" w:hAnsi="Times New Roman"/>
        </w:rPr>
        <w:t>www</w:t>
      </w:r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metod</w:t>
      </w:r>
      <w:proofErr w:type="spellEnd"/>
      <w:r w:rsidRPr="003435F2">
        <w:rPr>
          <w:rFonts w:ascii="Times New Roman" w:eastAsia="Times New Roman" w:hAnsi="Times New Roman"/>
          <w:lang w:val="ru-RU"/>
        </w:rPr>
        <w:t>-</w:t>
      </w:r>
      <w:proofErr w:type="spellStart"/>
      <w:r w:rsidRPr="005E5593">
        <w:rPr>
          <w:rFonts w:ascii="Times New Roman" w:eastAsia="Times New Roman" w:hAnsi="Times New Roman"/>
        </w:rPr>
        <w:t>kopilka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Методическая копилка учителя информатики</w:t>
      </w:r>
    </w:p>
    <w:p w:rsidR="003435F2" w:rsidRPr="003435F2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  <w:lang w:val="ru-RU"/>
        </w:rPr>
      </w:pP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proofErr w:type="spellStart"/>
      <w:r w:rsidRPr="005E5593">
        <w:rPr>
          <w:rFonts w:ascii="Times New Roman" w:eastAsia="Times New Roman" w:hAnsi="Times New Roman"/>
        </w:rPr>
        <w:t>fcior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edu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</w:t>
      </w:r>
      <w:r w:rsidRPr="005E5593">
        <w:rPr>
          <w:rFonts w:ascii="Times New Roman" w:eastAsia="Times New Roman" w:hAnsi="Times New Roman"/>
        </w:rPr>
        <w:t>http</w:t>
      </w:r>
      <w:r w:rsidRPr="003435F2">
        <w:rPr>
          <w:rFonts w:ascii="Times New Roman" w:eastAsia="Times New Roman" w:hAnsi="Times New Roman"/>
          <w:lang w:val="ru-RU"/>
        </w:rPr>
        <w:t>://</w:t>
      </w:r>
      <w:proofErr w:type="spellStart"/>
      <w:r w:rsidRPr="005E5593">
        <w:rPr>
          <w:rFonts w:ascii="Times New Roman" w:eastAsia="Times New Roman" w:hAnsi="Times New Roman"/>
        </w:rPr>
        <w:t>eor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edu</w:t>
      </w:r>
      <w:proofErr w:type="spellEnd"/>
      <w:r w:rsidRPr="003435F2">
        <w:rPr>
          <w:rFonts w:ascii="Times New Roman" w:eastAsia="Times New Roman" w:hAnsi="Times New Roman"/>
          <w:lang w:val="ru-RU"/>
        </w:rPr>
        <w:t>.</w:t>
      </w:r>
      <w:proofErr w:type="spellStart"/>
      <w:r w:rsidRPr="005E5593">
        <w:rPr>
          <w:rFonts w:ascii="Times New Roman" w:eastAsia="Times New Roman" w:hAnsi="Times New Roman"/>
        </w:rPr>
        <w:t>ru</w:t>
      </w:r>
      <w:proofErr w:type="spellEnd"/>
      <w:r w:rsidRPr="003435F2">
        <w:rPr>
          <w:rFonts w:ascii="Times New Roman" w:eastAsia="Times New Roman" w:hAnsi="Times New Roman"/>
          <w:lang w:val="ru-RU"/>
        </w:rPr>
        <w:t xml:space="preserve"> Федеральный центр информационных образовательных ресурсов (ОМ</w:t>
      </w:r>
      <w:r w:rsidRPr="005E5593">
        <w:rPr>
          <w:rFonts w:ascii="Times New Roman" w:eastAsia="Times New Roman" w:hAnsi="Times New Roman"/>
        </w:rPr>
        <w:t>C</w:t>
      </w:r>
      <w:r w:rsidRPr="003435F2">
        <w:rPr>
          <w:rFonts w:ascii="Times New Roman" w:eastAsia="Times New Roman" w:hAnsi="Times New Roman"/>
          <w:lang w:val="ru-RU"/>
        </w:rPr>
        <w:t>)</w:t>
      </w:r>
    </w:p>
    <w:p w:rsidR="003435F2" w:rsidRPr="005E5593" w:rsidRDefault="003435F2" w:rsidP="003435F2">
      <w:pPr>
        <w:numPr>
          <w:ilvl w:val="0"/>
          <w:numId w:val="30"/>
        </w:numPr>
        <w:rPr>
          <w:rFonts w:ascii="Times New Roman" w:eastAsia="Times New Roman" w:hAnsi="Times New Roman"/>
        </w:rPr>
      </w:pPr>
      <w:r w:rsidRPr="005E5593">
        <w:rPr>
          <w:rFonts w:ascii="Times New Roman" w:eastAsia="Times New Roman" w:hAnsi="Times New Roman"/>
        </w:rPr>
        <w:t xml:space="preserve">http://pedsovet.su </w:t>
      </w:r>
      <w:proofErr w:type="spellStart"/>
      <w:r w:rsidRPr="005E5593">
        <w:rPr>
          <w:rFonts w:ascii="Times New Roman" w:eastAsia="Times New Roman" w:hAnsi="Times New Roman"/>
        </w:rPr>
        <w:t>Педагогическое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сообщество</w:t>
      </w:r>
      <w:proofErr w:type="spellEnd"/>
    </w:p>
    <w:p w:rsidR="00C55DD0" w:rsidRDefault="00C55DD0" w:rsidP="003435F2">
      <w:pPr>
        <w:rPr>
          <w:rFonts w:ascii="Times New Roman" w:eastAsia="Times New Roman" w:hAnsi="Times New Roman"/>
          <w:b/>
          <w:lang w:val="ru-RU"/>
        </w:rPr>
      </w:pPr>
    </w:p>
    <w:p w:rsidR="003435F2" w:rsidRPr="005E5593" w:rsidRDefault="003435F2" w:rsidP="003435F2">
      <w:pPr>
        <w:rPr>
          <w:rFonts w:ascii="Times New Roman" w:eastAsia="Times New Roman" w:hAnsi="Times New Roman"/>
          <w:b/>
        </w:rPr>
      </w:pPr>
      <w:proofErr w:type="spellStart"/>
      <w:r w:rsidRPr="005E5593">
        <w:rPr>
          <w:rFonts w:ascii="Times New Roman" w:eastAsia="Times New Roman" w:hAnsi="Times New Roman"/>
          <w:b/>
        </w:rPr>
        <w:t>Программное</w:t>
      </w:r>
      <w:proofErr w:type="spellEnd"/>
      <w:r w:rsidRPr="005E5593">
        <w:rPr>
          <w:rFonts w:ascii="Times New Roman" w:eastAsia="Times New Roman" w:hAnsi="Times New Roman"/>
          <w:b/>
        </w:rPr>
        <w:t xml:space="preserve"> </w:t>
      </w:r>
      <w:proofErr w:type="spellStart"/>
      <w:r w:rsidRPr="005E5593">
        <w:rPr>
          <w:rFonts w:ascii="Times New Roman" w:eastAsia="Times New Roman" w:hAnsi="Times New Roman"/>
          <w:b/>
        </w:rPr>
        <w:t>обеспечение</w:t>
      </w:r>
      <w:proofErr w:type="spellEnd"/>
    </w:p>
    <w:p w:rsidR="003435F2" w:rsidRPr="005E5593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</w:rPr>
      </w:pPr>
      <w:proofErr w:type="spellStart"/>
      <w:r w:rsidRPr="005E5593">
        <w:rPr>
          <w:rFonts w:ascii="Times New Roman" w:eastAsia="Times New Roman" w:hAnsi="Times New Roman"/>
        </w:rPr>
        <w:t>Операционная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система</w:t>
      </w:r>
      <w:proofErr w:type="spellEnd"/>
      <w:r w:rsidRPr="005E5593">
        <w:rPr>
          <w:rFonts w:ascii="Times New Roman" w:eastAsia="Times New Roman" w:hAnsi="Times New Roman"/>
        </w:rPr>
        <w:t>.</w:t>
      </w:r>
    </w:p>
    <w:p w:rsidR="003435F2" w:rsidRPr="005E5593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</w:rPr>
      </w:pPr>
      <w:proofErr w:type="spellStart"/>
      <w:r w:rsidRPr="005E5593">
        <w:rPr>
          <w:rFonts w:ascii="Times New Roman" w:eastAsia="Times New Roman" w:hAnsi="Times New Roman"/>
        </w:rPr>
        <w:t>Файловый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менеджер</w:t>
      </w:r>
      <w:proofErr w:type="spellEnd"/>
      <w:r w:rsidRPr="005E5593">
        <w:rPr>
          <w:rFonts w:ascii="Times New Roman" w:eastAsia="Times New Roman" w:hAnsi="Times New Roman"/>
        </w:rPr>
        <w:t>.</w:t>
      </w:r>
    </w:p>
    <w:p w:rsidR="003435F2" w:rsidRPr="005E5593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</w:rPr>
      </w:pPr>
      <w:proofErr w:type="spellStart"/>
      <w:r w:rsidRPr="005E5593">
        <w:rPr>
          <w:rFonts w:ascii="Times New Roman" w:eastAsia="Times New Roman" w:hAnsi="Times New Roman"/>
        </w:rPr>
        <w:t>Антивирусная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программа</w:t>
      </w:r>
      <w:proofErr w:type="spellEnd"/>
      <w:r w:rsidRPr="005E5593">
        <w:rPr>
          <w:rFonts w:ascii="Times New Roman" w:eastAsia="Times New Roman" w:hAnsi="Times New Roman"/>
        </w:rPr>
        <w:t>.</w:t>
      </w:r>
    </w:p>
    <w:p w:rsidR="003435F2" w:rsidRPr="005E5593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</w:rPr>
      </w:pPr>
      <w:proofErr w:type="spellStart"/>
      <w:r w:rsidRPr="005E5593">
        <w:rPr>
          <w:rFonts w:ascii="Times New Roman" w:eastAsia="Times New Roman" w:hAnsi="Times New Roman"/>
        </w:rPr>
        <w:t>Программа-архиватор</w:t>
      </w:r>
      <w:proofErr w:type="spellEnd"/>
      <w:r w:rsidRPr="005E5593">
        <w:rPr>
          <w:rFonts w:ascii="Times New Roman" w:eastAsia="Times New Roman" w:hAnsi="Times New Roman"/>
        </w:rPr>
        <w:t>.</w:t>
      </w:r>
    </w:p>
    <w:p w:rsidR="003435F2" w:rsidRPr="003435F2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  <w:lang w:val="ru-RU"/>
        </w:rPr>
      </w:pPr>
      <w:r w:rsidRPr="003435F2">
        <w:rPr>
          <w:rFonts w:ascii="Times New Roman" w:eastAsia="Times New Roman" w:hAnsi="Times New Roman"/>
          <w:lang w:val="ru-RU"/>
        </w:rPr>
        <w:t>Текстовый редактор, растровый и векторный графические редакторы.</w:t>
      </w:r>
    </w:p>
    <w:p w:rsidR="003435F2" w:rsidRPr="005E5593" w:rsidRDefault="003435F2" w:rsidP="003435F2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eastAsia="Times New Roman" w:hAnsi="Times New Roman"/>
        </w:rPr>
      </w:pPr>
      <w:proofErr w:type="spellStart"/>
      <w:r w:rsidRPr="005E5593">
        <w:rPr>
          <w:rFonts w:ascii="Times New Roman" w:eastAsia="Times New Roman" w:hAnsi="Times New Roman"/>
        </w:rPr>
        <w:t>Программа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разработки</w:t>
      </w:r>
      <w:proofErr w:type="spellEnd"/>
      <w:r w:rsidRPr="005E5593">
        <w:rPr>
          <w:rFonts w:ascii="Times New Roman" w:eastAsia="Times New Roman" w:hAnsi="Times New Roman"/>
        </w:rPr>
        <w:t xml:space="preserve"> </w:t>
      </w:r>
      <w:proofErr w:type="spellStart"/>
      <w:r w:rsidRPr="005E5593">
        <w:rPr>
          <w:rFonts w:ascii="Times New Roman" w:eastAsia="Times New Roman" w:hAnsi="Times New Roman"/>
        </w:rPr>
        <w:t>презентаций</w:t>
      </w:r>
      <w:proofErr w:type="spellEnd"/>
      <w:r w:rsidRPr="005E5593">
        <w:rPr>
          <w:rFonts w:ascii="Times New Roman" w:eastAsia="Times New Roman" w:hAnsi="Times New Roman"/>
        </w:rPr>
        <w:t>.</w:t>
      </w:r>
    </w:p>
    <w:p w:rsidR="00F96949" w:rsidRPr="00C55DD0" w:rsidRDefault="003435F2" w:rsidP="00C55DD0">
      <w:pPr>
        <w:numPr>
          <w:ilvl w:val="0"/>
          <w:numId w:val="31"/>
        </w:numPr>
        <w:tabs>
          <w:tab w:val="left" w:pos="1134"/>
        </w:tabs>
        <w:ind w:hanging="11"/>
        <w:rPr>
          <w:rFonts w:ascii="Times New Roman" w:hAnsi="Times New Roman"/>
          <w:color w:val="404040" w:themeColor="text1" w:themeTint="BF"/>
          <w:sz w:val="28"/>
          <w:szCs w:val="28"/>
          <w:lang w:val="ru-RU"/>
        </w:rPr>
      </w:pPr>
      <w:proofErr w:type="spellStart"/>
      <w:r w:rsidRPr="00C55DD0">
        <w:rPr>
          <w:rFonts w:ascii="Times New Roman" w:hAnsi="Times New Roman"/>
        </w:rPr>
        <w:t>Система</w:t>
      </w:r>
      <w:proofErr w:type="spellEnd"/>
      <w:r w:rsidRPr="00C55DD0">
        <w:rPr>
          <w:rFonts w:ascii="Times New Roman" w:hAnsi="Times New Roman"/>
        </w:rPr>
        <w:t xml:space="preserve"> </w:t>
      </w:r>
      <w:proofErr w:type="spellStart"/>
      <w:r w:rsidRPr="00C55DD0">
        <w:rPr>
          <w:rFonts w:ascii="Times New Roman" w:hAnsi="Times New Roman"/>
        </w:rPr>
        <w:t>тестирования</w:t>
      </w:r>
      <w:proofErr w:type="spellEnd"/>
      <w:r w:rsidRPr="00C55DD0">
        <w:rPr>
          <w:rFonts w:ascii="Times New Roman" w:hAnsi="Times New Roman"/>
        </w:rPr>
        <w:t xml:space="preserve"> </w:t>
      </w:r>
      <w:proofErr w:type="spellStart"/>
      <w:r w:rsidRPr="00C55DD0">
        <w:rPr>
          <w:rFonts w:ascii="Times New Roman" w:hAnsi="Times New Roman"/>
        </w:rPr>
        <w:t>MyTest</w:t>
      </w:r>
      <w:proofErr w:type="spellEnd"/>
    </w:p>
    <w:sectPr w:rsidR="00F96949" w:rsidRPr="00C55DD0" w:rsidSect="00C55DD0">
      <w:footerReference w:type="default" r:id="rId8"/>
      <w:pgSz w:w="16838" w:h="11906" w:orient="landscape"/>
      <w:pgMar w:top="720" w:right="720" w:bottom="720" w:left="720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23" w:rsidRDefault="00FE4323" w:rsidP="00F5687D">
      <w:r>
        <w:separator/>
      </w:r>
    </w:p>
  </w:endnote>
  <w:endnote w:type="continuationSeparator" w:id="0">
    <w:p w:rsidR="00FE4323" w:rsidRDefault="00FE4323" w:rsidP="00F5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ditContr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4354"/>
      <w:docPartObj>
        <w:docPartGallery w:val="Page Numbers (Bottom of Page)"/>
        <w:docPartUnique/>
      </w:docPartObj>
    </w:sdtPr>
    <w:sdtContent>
      <w:p w:rsidR="00FE4323" w:rsidRDefault="00FE4323">
        <w:pPr>
          <w:pStyle w:val="afd"/>
          <w:jc w:val="right"/>
        </w:pPr>
        <w:fldSimple w:instr=" PAGE   \* MERGEFORMAT ">
          <w:r w:rsidR="00514E40">
            <w:rPr>
              <w:noProof/>
            </w:rPr>
            <w:t>21</w:t>
          </w:r>
        </w:fldSimple>
      </w:p>
    </w:sdtContent>
  </w:sdt>
  <w:p w:rsidR="00FE4323" w:rsidRDefault="00FE4323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23" w:rsidRDefault="00FE4323" w:rsidP="00F5687D">
      <w:r>
        <w:separator/>
      </w:r>
    </w:p>
  </w:footnote>
  <w:footnote w:type="continuationSeparator" w:id="0">
    <w:p w:rsidR="00FE4323" w:rsidRDefault="00FE4323" w:rsidP="00F5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030A"/>
    <w:multiLevelType w:val="hybridMultilevel"/>
    <w:tmpl w:val="923209D4"/>
    <w:lvl w:ilvl="0" w:tplc="6860C14A">
      <w:start w:val="1"/>
      <w:numFmt w:val="bullet"/>
      <w:lvlText w:val="\endash "/>
      <w:lvlJc w:val="left"/>
    </w:lvl>
    <w:lvl w:ilvl="1" w:tplc="AE708B4C">
      <w:start w:val="1"/>
      <w:numFmt w:val="bullet"/>
      <w:lvlText w:val=""/>
      <w:lvlJc w:val="left"/>
    </w:lvl>
    <w:lvl w:ilvl="2" w:tplc="51EC6116">
      <w:numFmt w:val="decimal"/>
      <w:lvlText w:val=""/>
      <w:lvlJc w:val="left"/>
    </w:lvl>
    <w:lvl w:ilvl="3" w:tplc="0A941B28">
      <w:numFmt w:val="decimal"/>
      <w:lvlText w:val=""/>
      <w:lvlJc w:val="left"/>
    </w:lvl>
    <w:lvl w:ilvl="4" w:tplc="1BF6371C">
      <w:numFmt w:val="decimal"/>
      <w:lvlText w:val=""/>
      <w:lvlJc w:val="left"/>
    </w:lvl>
    <w:lvl w:ilvl="5" w:tplc="8682D350">
      <w:numFmt w:val="decimal"/>
      <w:lvlText w:val=""/>
      <w:lvlJc w:val="left"/>
    </w:lvl>
    <w:lvl w:ilvl="6" w:tplc="2804865A">
      <w:numFmt w:val="decimal"/>
      <w:lvlText w:val=""/>
      <w:lvlJc w:val="left"/>
    </w:lvl>
    <w:lvl w:ilvl="7" w:tplc="AECC3960">
      <w:numFmt w:val="decimal"/>
      <w:lvlText w:val=""/>
      <w:lvlJc w:val="left"/>
    </w:lvl>
    <w:lvl w:ilvl="8" w:tplc="83443D36">
      <w:numFmt w:val="decimal"/>
      <w:lvlText w:val=""/>
      <w:lvlJc w:val="left"/>
    </w:lvl>
  </w:abstractNum>
  <w:abstractNum w:abstractNumId="2">
    <w:nsid w:val="0000301C"/>
    <w:multiLevelType w:val="hybridMultilevel"/>
    <w:tmpl w:val="AA4CC712"/>
    <w:lvl w:ilvl="0" w:tplc="A1141DA4">
      <w:start w:val="1"/>
      <w:numFmt w:val="bullet"/>
      <w:lvlText w:val="и"/>
      <w:lvlJc w:val="left"/>
    </w:lvl>
    <w:lvl w:ilvl="1" w:tplc="75C2077E">
      <w:start w:val="1"/>
      <w:numFmt w:val="bullet"/>
      <w:lvlText w:val=""/>
      <w:lvlJc w:val="left"/>
    </w:lvl>
    <w:lvl w:ilvl="2" w:tplc="B622BC5E">
      <w:numFmt w:val="decimal"/>
      <w:lvlText w:val=""/>
      <w:lvlJc w:val="left"/>
    </w:lvl>
    <w:lvl w:ilvl="3" w:tplc="D0C23948">
      <w:numFmt w:val="decimal"/>
      <w:lvlText w:val=""/>
      <w:lvlJc w:val="left"/>
    </w:lvl>
    <w:lvl w:ilvl="4" w:tplc="E078E996">
      <w:numFmt w:val="decimal"/>
      <w:lvlText w:val=""/>
      <w:lvlJc w:val="left"/>
    </w:lvl>
    <w:lvl w:ilvl="5" w:tplc="AE3EF3C0">
      <w:numFmt w:val="decimal"/>
      <w:lvlText w:val=""/>
      <w:lvlJc w:val="left"/>
    </w:lvl>
    <w:lvl w:ilvl="6" w:tplc="D23E26AC">
      <w:numFmt w:val="decimal"/>
      <w:lvlText w:val=""/>
      <w:lvlJc w:val="left"/>
    </w:lvl>
    <w:lvl w:ilvl="7" w:tplc="DDBE453A">
      <w:numFmt w:val="decimal"/>
      <w:lvlText w:val=""/>
      <w:lvlJc w:val="left"/>
    </w:lvl>
    <w:lvl w:ilvl="8" w:tplc="3A5E869E">
      <w:numFmt w:val="decimal"/>
      <w:lvlText w:val=""/>
      <w:lvlJc w:val="left"/>
    </w:lvl>
  </w:abstractNum>
  <w:abstractNum w:abstractNumId="3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6BFC"/>
    <w:multiLevelType w:val="hybridMultilevel"/>
    <w:tmpl w:val="F16C46FE"/>
    <w:lvl w:ilvl="0" w:tplc="D2140A32">
      <w:start w:val="1"/>
      <w:numFmt w:val="bullet"/>
      <w:lvlText w:val="в"/>
      <w:lvlJc w:val="left"/>
    </w:lvl>
    <w:lvl w:ilvl="1" w:tplc="7D0EEC3A">
      <w:start w:val="1"/>
      <w:numFmt w:val="bullet"/>
      <w:lvlText w:val="•"/>
      <w:lvlJc w:val="left"/>
    </w:lvl>
    <w:lvl w:ilvl="2" w:tplc="330A94B2">
      <w:numFmt w:val="decimal"/>
      <w:lvlText w:val=""/>
      <w:lvlJc w:val="left"/>
    </w:lvl>
    <w:lvl w:ilvl="3" w:tplc="0156B718">
      <w:numFmt w:val="decimal"/>
      <w:lvlText w:val=""/>
      <w:lvlJc w:val="left"/>
    </w:lvl>
    <w:lvl w:ilvl="4" w:tplc="C212A480">
      <w:numFmt w:val="decimal"/>
      <w:lvlText w:val=""/>
      <w:lvlJc w:val="left"/>
    </w:lvl>
    <w:lvl w:ilvl="5" w:tplc="5AE20A34">
      <w:numFmt w:val="decimal"/>
      <w:lvlText w:val=""/>
      <w:lvlJc w:val="left"/>
    </w:lvl>
    <w:lvl w:ilvl="6" w:tplc="E148321E">
      <w:numFmt w:val="decimal"/>
      <w:lvlText w:val=""/>
      <w:lvlJc w:val="left"/>
    </w:lvl>
    <w:lvl w:ilvl="7" w:tplc="352E7792">
      <w:numFmt w:val="decimal"/>
      <w:lvlText w:val=""/>
      <w:lvlJc w:val="left"/>
    </w:lvl>
    <w:lvl w:ilvl="8" w:tplc="7B1C58DA">
      <w:numFmt w:val="decimal"/>
      <w:lvlText w:val=""/>
      <w:lvlJc w:val="left"/>
    </w:lvl>
  </w:abstractNum>
  <w:abstractNum w:abstractNumId="5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7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9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5CD3F84"/>
    <w:multiLevelType w:val="hybridMultilevel"/>
    <w:tmpl w:val="DE167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8307B"/>
    <w:multiLevelType w:val="hybridMultilevel"/>
    <w:tmpl w:val="C014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45A1659"/>
    <w:multiLevelType w:val="multilevel"/>
    <w:tmpl w:val="FB2C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A20C0"/>
    <w:multiLevelType w:val="multilevel"/>
    <w:tmpl w:val="57AE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29"/>
  </w:num>
  <w:num w:numId="5">
    <w:abstractNumId w:val="13"/>
  </w:num>
  <w:num w:numId="6">
    <w:abstractNumId w:val="21"/>
  </w:num>
  <w:num w:numId="7">
    <w:abstractNumId w:val="25"/>
  </w:num>
  <w:num w:numId="8">
    <w:abstractNumId w:val="18"/>
  </w:num>
  <w:num w:numId="9">
    <w:abstractNumId w:val="27"/>
  </w:num>
  <w:num w:numId="10">
    <w:abstractNumId w:val="15"/>
  </w:num>
  <w:num w:numId="11">
    <w:abstractNumId w:val="26"/>
  </w:num>
  <w:num w:numId="12">
    <w:abstractNumId w:val="20"/>
  </w:num>
  <w:num w:numId="13">
    <w:abstractNumId w:val="9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7"/>
  </w:num>
  <w:num w:numId="21">
    <w:abstractNumId w:val="5"/>
  </w:num>
  <w:num w:numId="22">
    <w:abstractNumId w:val="17"/>
  </w:num>
  <w:num w:numId="23">
    <w:abstractNumId w:val="28"/>
  </w:num>
  <w:num w:numId="24">
    <w:abstractNumId w:val="22"/>
  </w:num>
  <w:num w:numId="25">
    <w:abstractNumId w:val="4"/>
  </w:num>
  <w:num w:numId="26">
    <w:abstractNumId w:val="1"/>
  </w:num>
  <w:num w:numId="27">
    <w:abstractNumId w:val="2"/>
  </w:num>
  <w:num w:numId="28">
    <w:abstractNumId w:val="24"/>
  </w:num>
  <w:num w:numId="29">
    <w:abstractNumId w:val="23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73B"/>
    <w:rsid w:val="00034FCB"/>
    <w:rsid w:val="00042C47"/>
    <w:rsid w:val="00045057"/>
    <w:rsid w:val="00045D47"/>
    <w:rsid w:val="00055842"/>
    <w:rsid w:val="0007773B"/>
    <w:rsid w:val="000C0E98"/>
    <w:rsid w:val="000D3A54"/>
    <w:rsid w:val="000D7485"/>
    <w:rsid w:val="000F3B2F"/>
    <w:rsid w:val="001162A1"/>
    <w:rsid w:val="00151961"/>
    <w:rsid w:val="001655F7"/>
    <w:rsid w:val="001A211E"/>
    <w:rsid w:val="001B1F95"/>
    <w:rsid w:val="001B373D"/>
    <w:rsid w:val="001B4D7E"/>
    <w:rsid w:val="001C0ECC"/>
    <w:rsid w:val="001E09A7"/>
    <w:rsid w:val="001E0B50"/>
    <w:rsid w:val="001E4801"/>
    <w:rsid w:val="002043F8"/>
    <w:rsid w:val="00256B12"/>
    <w:rsid w:val="00256DEB"/>
    <w:rsid w:val="002C6E90"/>
    <w:rsid w:val="00310A61"/>
    <w:rsid w:val="00341F1F"/>
    <w:rsid w:val="003435F2"/>
    <w:rsid w:val="00346F03"/>
    <w:rsid w:val="00363337"/>
    <w:rsid w:val="00385740"/>
    <w:rsid w:val="003A7E1C"/>
    <w:rsid w:val="003C0531"/>
    <w:rsid w:val="003D2EBD"/>
    <w:rsid w:val="003E4818"/>
    <w:rsid w:val="00412D28"/>
    <w:rsid w:val="004175EE"/>
    <w:rsid w:val="00441B8B"/>
    <w:rsid w:val="004438B6"/>
    <w:rsid w:val="00444141"/>
    <w:rsid w:val="00453182"/>
    <w:rsid w:val="004773A6"/>
    <w:rsid w:val="004928D2"/>
    <w:rsid w:val="004E6B2A"/>
    <w:rsid w:val="004E73A7"/>
    <w:rsid w:val="004F5DFD"/>
    <w:rsid w:val="0051006B"/>
    <w:rsid w:val="00514E40"/>
    <w:rsid w:val="00531CC1"/>
    <w:rsid w:val="0057751E"/>
    <w:rsid w:val="00584CF8"/>
    <w:rsid w:val="005D2410"/>
    <w:rsid w:val="005E3E87"/>
    <w:rsid w:val="005F7D88"/>
    <w:rsid w:val="00625A75"/>
    <w:rsid w:val="006555E6"/>
    <w:rsid w:val="00674586"/>
    <w:rsid w:val="0068158D"/>
    <w:rsid w:val="00686601"/>
    <w:rsid w:val="006E1E0A"/>
    <w:rsid w:val="00774A6D"/>
    <w:rsid w:val="00781264"/>
    <w:rsid w:val="007A2E48"/>
    <w:rsid w:val="007A7E70"/>
    <w:rsid w:val="007C28E8"/>
    <w:rsid w:val="007D7749"/>
    <w:rsid w:val="007E1AC2"/>
    <w:rsid w:val="007E4E7F"/>
    <w:rsid w:val="007F4675"/>
    <w:rsid w:val="007F6374"/>
    <w:rsid w:val="0080280F"/>
    <w:rsid w:val="00816E06"/>
    <w:rsid w:val="00817530"/>
    <w:rsid w:val="00831902"/>
    <w:rsid w:val="008754ED"/>
    <w:rsid w:val="008965D2"/>
    <w:rsid w:val="008E7502"/>
    <w:rsid w:val="00914B3C"/>
    <w:rsid w:val="0093385E"/>
    <w:rsid w:val="009427AA"/>
    <w:rsid w:val="00942A44"/>
    <w:rsid w:val="00990DDF"/>
    <w:rsid w:val="00993BFA"/>
    <w:rsid w:val="009B3B83"/>
    <w:rsid w:val="009D5663"/>
    <w:rsid w:val="00A02483"/>
    <w:rsid w:val="00A426CA"/>
    <w:rsid w:val="00A72C41"/>
    <w:rsid w:val="00A80031"/>
    <w:rsid w:val="00A86EDE"/>
    <w:rsid w:val="00A96BC8"/>
    <w:rsid w:val="00AB1F09"/>
    <w:rsid w:val="00AC3B01"/>
    <w:rsid w:val="00AD64A6"/>
    <w:rsid w:val="00AF2C6F"/>
    <w:rsid w:val="00B05A1F"/>
    <w:rsid w:val="00B162EF"/>
    <w:rsid w:val="00B24324"/>
    <w:rsid w:val="00B31E7A"/>
    <w:rsid w:val="00B44E0E"/>
    <w:rsid w:val="00B45D0E"/>
    <w:rsid w:val="00B70125"/>
    <w:rsid w:val="00B75622"/>
    <w:rsid w:val="00B94754"/>
    <w:rsid w:val="00BA2BF8"/>
    <w:rsid w:val="00BC385B"/>
    <w:rsid w:val="00BC7A27"/>
    <w:rsid w:val="00C17429"/>
    <w:rsid w:val="00C1798D"/>
    <w:rsid w:val="00C250C0"/>
    <w:rsid w:val="00C55124"/>
    <w:rsid w:val="00C55DD0"/>
    <w:rsid w:val="00C72FA7"/>
    <w:rsid w:val="00CA337C"/>
    <w:rsid w:val="00CA716A"/>
    <w:rsid w:val="00CB27F9"/>
    <w:rsid w:val="00D02E97"/>
    <w:rsid w:val="00D32FD3"/>
    <w:rsid w:val="00D470CE"/>
    <w:rsid w:val="00D70AF2"/>
    <w:rsid w:val="00D7612A"/>
    <w:rsid w:val="00D85135"/>
    <w:rsid w:val="00D907D5"/>
    <w:rsid w:val="00DA1FC1"/>
    <w:rsid w:val="00DA3C1A"/>
    <w:rsid w:val="00DB48FF"/>
    <w:rsid w:val="00DC232E"/>
    <w:rsid w:val="00DE3EFD"/>
    <w:rsid w:val="00DE7F7A"/>
    <w:rsid w:val="00DF0A16"/>
    <w:rsid w:val="00E365B3"/>
    <w:rsid w:val="00E41217"/>
    <w:rsid w:val="00E536DD"/>
    <w:rsid w:val="00E67822"/>
    <w:rsid w:val="00E758D1"/>
    <w:rsid w:val="00E81488"/>
    <w:rsid w:val="00E84386"/>
    <w:rsid w:val="00E86E31"/>
    <w:rsid w:val="00EB3FE5"/>
    <w:rsid w:val="00F5687D"/>
    <w:rsid w:val="00F56DCB"/>
    <w:rsid w:val="00F5730B"/>
    <w:rsid w:val="00F62F04"/>
    <w:rsid w:val="00F96949"/>
    <w:rsid w:val="00FB1072"/>
    <w:rsid w:val="00FE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74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DF0A16"/>
  </w:style>
  <w:style w:type="paragraph" w:styleId="a4">
    <w:name w:val="Normal (Web)"/>
    <w:basedOn w:val="a"/>
    <w:uiPriority w:val="99"/>
    <w:rsid w:val="00625A7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42C47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0D7485"/>
    <w:pPr>
      <w:ind w:left="720"/>
      <w:contextualSpacing/>
    </w:pPr>
  </w:style>
  <w:style w:type="paragraph" w:styleId="a6">
    <w:name w:val="footnote text"/>
    <w:basedOn w:val="a"/>
    <w:link w:val="a7"/>
    <w:rsid w:val="00F5687D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68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8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F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A3C1A"/>
    <w:pPr>
      <w:suppressAutoHyphens/>
      <w:spacing w:line="360" w:lineRule="auto"/>
      <w:ind w:firstLine="482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A3C1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74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74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74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74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74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74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74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74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7485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D74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D74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D74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D7485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D7485"/>
    <w:rPr>
      <w:b/>
      <w:bCs/>
    </w:rPr>
  </w:style>
  <w:style w:type="character" w:styleId="af1">
    <w:name w:val="Emphasis"/>
    <w:basedOn w:val="a0"/>
    <w:uiPriority w:val="20"/>
    <w:qFormat/>
    <w:rsid w:val="000D748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D748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D7485"/>
    <w:rPr>
      <w:i/>
    </w:rPr>
  </w:style>
  <w:style w:type="character" w:customStyle="1" w:styleId="22">
    <w:name w:val="Цитата 2 Знак"/>
    <w:basedOn w:val="a0"/>
    <w:link w:val="21"/>
    <w:uiPriority w:val="29"/>
    <w:rsid w:val="000D748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0D748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0D7485"/>
    <w:rPr>
      <w:b/>
      <w:i/>
      <w:sz w:val="24"/>
    </w:rPr>
  </w:style>
  <w:style w:type="character" w:styleId="af5">
    <w:name w:val="Subtle Emphasis"/>
    <w:uiPriority w:val="19"/>
    <w:qFormat/>
    <w:rsid w:val="000D748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0D748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D748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0D748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0D748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0D7485"/>
    <w:pPr>
      <w:outlineLvl w:val="9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A211E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styleId="afb">
    <w:name w:val="header"/>
    <w:basedOn w:val="a"/>
    <w:link w:val="afc"/>
    <w:uiPriority w:val="99"/>
    <w:semiHidden/>
    <w:unhideWhenUsed/>
    <w:rsid w:val="00C55DD0"/>
    <w:pPr>
      <w:tabs>
        <w:tab w:val="center" w:pos="4513"/>
        <w:tab w:val="right" w:pos="9026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55DD0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C55DD0"/>
    <w:pPr>
      <w:tabs>
        <w:tab w:val="center" w:pos="4513"/>
        <w:tab w:val="right" w:pos="9026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C55DD0"/>
    <w:rPr>
      <w:sz w:val="24"/>
      <w:szCs w:val="24"/>
    </w:rPr>
  </w:style>
  <w:style w:type="character" w:customStyle="1" w:styleId="c3">
    <w:name w:val="c3"/>
    <w:basedOn w:val="a0"/>
    <w:rsid w:val="00FE4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DF0A16"/>
  </w:style>
  <w:style w:type="paragraph" w:styleId="a4">
    <w:name w:val="Normal (Web)"/>
    <w:basedOn w:val="a"/>
    <w:rsid w:val="006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42C4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7E1AC2"/>
    <w:pPr>
      <w:ind w:left="720"/>
      <w:contextualSpacing/>
    </w:pPr>
  </w:style>
  <w:style w:type="paragraph" w:styleId="a6">
    <w:name w:val="footnote text"/>
    <w:basedOn w:val="a"/>
    <w:link w:val="a7"/>
    <w:rsid w:val="00F568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68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5CFF-BA3C-44D9-BF4B-D05682E0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Альняш</Company>
  <LinksUpToDate>false</LinksUpToDate>
  <CharactersWithSpaces>46565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Strong</cp:lastModifiedBy>
  <cp:revision>9</cp:revision>
  <cp:lastPrinted>2016-10-02T05:29:00Z</cp:lastPrinted>
  <dcterms:created xsi:type="dcterms:W3CDTF">2019-09-01T14:09:00Z</dcterms:created>
  <dcterms:modified xsi:type="dcterms:W3CDTF">2019-09-04T16:26:00Z</dcterms:modified>
</cp:coreProperties>
</file>